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BE" w:rsidRDefault="00DF0ABE" w:rsidP="00341F19">
      <w:pPr>
        <w:jc w:val="center"/>
        <w:rPr>
          <w:rStyle w:val="Strong"/>
          <w:sz w:val="30"/>
          <w:szCs w:val="30"/>
        </w:rPr>
      </w:pPr>
      <w:r w:rsidRPr="00752DFF">
        <w:rPr>
          <w:rStyle w:val="Strong"/>
          <w:rFonts w:hint="eastAsia"/>
          <w:sz w:val="30"/>
          <w:szCs w:val="30"/>
        </w:rPr>
        <w:t>历史文化旅游学院考勤制度</w:t>
      </w:r>
    </w:p>
    <w:p w:rsidR="00DF0ABE" w:rsidRPr="001339E8" w:rsidRDefault="00DF0ABE" w:rsidP="00341F19">
      <w:pPr>
        <w:jc w:val="left"/>
        <w:rPr>
          <w:szCs w:val="21"/>
        </w:rPr>
      </w:pPr>
      <w:r>
        <w:rPr>
          <w:rStyle w:val="Strong"/>
          <w:sz w:val="30"/>
          <w:szCs w:val="30"/>
        </w:rPr>
        <w:t xml:space="preserve">   </w:t>
      </w:r>
      <w:r w:rsidRPr="001339E8">
        <w:rPr>
          <w:rFonts w:hint="eastAsia"/>
          <w:szCs w:val="21"/>
        </w:rPr>
        <w:t>为进一步加强全体教师的工作纪律，根据学校的有关文件精神和具体规定，结合我院考勤工作的实际情况，</w:t>
      </w:r>
      <w:r w:rsidRPr="00C47875">
        <w:rPr>
          <w:rFonts w:hint="eastAsia"/>
          <w:szCs w:val="21"/>
        </w:rPr>
        <w:t>特就</w:t>
      </w:r>
      <w:r w:rsidRPr="001339E8">
        <w:rPr>
          <w:rFonts w:hint="eastAsia"/>
          <w:szCs w:val="21"/>
        </w:rPr>
        <w:t>历史文化旅游学院全体教工的考勤制度做出如下规定：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b/>
          <w:szCs w:val="21"/>
        </w:rPr>
      </w:pPr>
      <w:r w:rsidRPr="001339E8">
        <w:rPr>
          <w:rFonts w:hint="eastAsia"/>
          <w:b/>
          <w:szCs w:val="21"/>
        </w:rPr>
        <w:t>一、领导班子成员的值班制度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1.</w:t>
      </w:r>
      <w:r w:rsidRPr="001339E8">
        <w:rPr>
          <w:rFonts w:hint="eastAsia"/>
          <w:szCs w:val="21"/>
        </w:rPr>
        <w:t>各位领导班子成员实行轮流值班制；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2.</w:t>
      </w:r>
      <w:r w:rsidRPr="001339E8">
        <w:rPr>
          <w:rFonts w:hint="eastAsia"/>
          <w:szCs w:val="21"/>
        </w:rPr>
        <w:t>值班期间需早晨</w:t>
      </w:r>
      <w:r w:rsidRPr="001339E8">
        <w:rPr>
          <w:szCs w:val="21"/>
        </w:rPr>
        <w:t>8</w:t>
      </w:r>
      <w:r w:rsidRPr="001339E8">
        <w:rPr>
          <w:rFonts w:hint="eastAsia"/>
          <w:szCs w:val="21"/>
        </w:rPr>
        <w:t>点准时到岗，下午</w:t>
      </w:r>
      <w:r w:rsidRPr="001339E8">
        <w:rPr>
          <w:szCs w:val="21"/>
        </w:rPr>
        <w:t>5</w:t>
      </w:r>
      <w:r w:rsidRPr="001339E8">
        <w:rPr>
          <w:rFonts w:hint="eastAsia"/>
          <w:szCs w:val="21"/>
        </w:rPr>
        <w:t>点离岗；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3.</w:t>
      </w:r>
      <w:r w:rsidRPr="001339E8">
        <w:rPr>
          <w:rFonts w:hint="eastAsia"/>
          <w:szCs w:val="21"/>
        </w:rPr>
        <w:t>值班期间负责处理学院内的各项事物，并负责收集和管理行政坐班人员的签到名单；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4.</w:t>
      </w:r>
      <w:r w:rsidRPr="001339E8">
        <w:rPr>
          <w:rFonts w:hint="eastAsia"/>
          <w:szCs w:val="21"/>
        </w:rPr>
        <w:t>不能按时值班者，需自行调整值班时间和安排。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b/>
          <w:szCs w:val="21"/>
        </w:rPr>
      </w:pPr>
      <w:r w:rsidRPr="001339E8">
        <w:rPr>
          <w:rFonts w:hint="eastAsia"/>
          <w:b/>
          <w:szCs w:val="21"/>
        </w:rPr>
        <w:t>二、行政、教辅和辅导员的考勤要求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1.</w:t>
      </w:r>
      <w:r w:rsidRPr="001339E8">
        <w:rPr>
          <w:rFonts w:hint="eastAsia"/>
          <w:szCs w:val="21"/>
        </w:rPr>
        <w:t>行政、教辅和辅导员实行签到制，每天早</w:t>
      </w:r>
      <w:r w:rsidRPr="001339E8">
        <w:rPr>
          <w:szCs w:val="21"/>
        </w:rPr>
        <w:t>8</w:t>
      </w:r>
      <w:r w:rsidRPr="001339E8">
        <w:rPr>
          <w:rFonts w:hint="eastAsia"/>
          <w:szCs w:val="21"/>
        </w:rPr>
        <w:t>点准时到岗，下午</w:t>
      </w:r>
      <w:r w:rsidRPr="001339E8">
        <w:rPr>
          <w:szCs w:val="21"/>
        </w:rPr>
        <w:t>5</w:t>
      </w:r>
      <w:r w:rsidRPr="001339E8">
        <w:rPr>
          <w:rFonts w:hint="eastAsia"/>
          <w:szCs w:val="21"/>
        </w:rPr>
        <w:t>点离岗，严禁迟到、早退；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2.</w:t>
      </w:r>
      <w:r w:rsidRPr="001339E8">
        <w:rPr>
          <w:rFonts w:hint="eastAsia"/>
          <w:szCs w:val="21"/>
        </w:rPr>
        <w:t>上班期间要尽心尽责，遵守工作纪律；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3.</w:t>
      </w:r>
      <w:r w:rsidRPr="001339E8">
        <w:rPr>
          <w:rFonts w:hint="eastAsia"/>
          <w:szCs w:val="21"/>
        </w:rPr>
        <w:t>上班期间因病、因事离岗外出一天以内者，行政、教辅人员向办公室主任请假，辅导员</w:t>
      </w:r>
      <w:r>
        <w:rPr>
          <w:rFonts w:hint="eastAsia"/>
          <w:szCs w:val="21"/>
        </w:rPr>
        <w:t>、</w:t>
      </w:r>
      <w:r w:rsidRPr="00C47875">
        <w:rPr>
          <w:rFonts w:hint="eastAsia"/>
          <w:szCs w:val="21"/>
        </w:rPr>
        <w:t>组织员向</w:t>
      </w:r>
      <w:r w:rsidRPr="001339E8">
        <w:rPr>
          <w:rFonts w:hint="eastAsia"/>
          <w:szCs w:val="21"/>
        </w:rPr>
        <w:t>副书记请假；办公室主任及副书记离岗外出，需向书记请假；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4.</w:t>
      </w:r>
      <w:r w:rsidRPr="001339E8">
        <w:rPr>
          <w:rFonts w:hint="eastAsia"/>
          <w:szCs w:val="21"/>
        </w:rPr>
        <w:t>因病、因事请假一天以上者，需至少提前一天填写《休假申请单》并提交书记审批后交办公室主任</w:t>
      </w:r>
      <w:r>
        <w:rPr>
          <w:rFonts w:hint="eastAsia"/>
          <w:szCs w:val="21"/>
        </w:rPr>
        <w:t>存档</w:t>
      </w:r>
      <w:r w:rsidRPr="001339E8">
        <w:rPr>
          <w:rFonts w:hint="eastAsia"/>
          <w:szCs w:val="21"/>
        </w:rPr>
        <w:t>备案。</w:t>
      </w:r>
      <w:bookmarkStart w:id="0" w:name="_GoBack"/>
      <w:bookmarkEnd w:id="0"/>
    </w:p>
    <w:p w:rsidR="00DF0ABE" w:rsidRPr="001339E8" w:rsidRDefault="00DF0ABE" w:rsidP="00C47875">
      <w:pPr>
        <w:spacing w:line="360" w:lineRule="auto"/>
        <w:ind w:firstLineChars="200" w:firstLine="31680"/>
        <w:rPr>
          <w:b/>
          <w:szCs w:val="21"/>
        </w:rPr>
      </w:pPr>
      <w:r w:rsidRPr="001339E8">
        <w:rPr>
          <w:rFonts w:hint="eastAsia"/>
          <w:b/>
          <w:szCs w:val="21"/>
        </w:rPr>
        <w:t>三、专任教师的考勤要求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1.</w:t>
      </w:r>
      <w:r w:rsidRPr="001339E8">
        <w:rPr>
          <w:rFonts w:hint="eastAsia"/>
          <w:szCs w:val="21"/>
        </w:rPr>
        <w:t>专任教师需按照学校的规定和教学计划的安排完成教学任务；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2.</w:t>
      </w:r>
      <w:r w:rsidRPr="001339E8">
        <w:rPr>
          <w:rFonts w:hint="eastAsia"/>
          <w:szCs w:val="21"/>
        </w:rPr>
        <w:t>专任教师实行例会签到制，由办公室主任负责；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3.</w:t>
      </w:r>
      <w:r w:rsidRPr="001339E8">
        <w:rPr>
          <w:rFonts w:hint="eastAsia"/>
          <w:szCs w:val="21"/>
        </w:rPr>
        <w:t>因病、因事不能参加例会或离开大连一天以上者，需至少提前一天填写《休假申请单》并提交书记审批后</w:t>
      </w:r>
      <w:r w:rsidRPr="00C47875">
        <w:rPr>
          <w:rFonts w:hint="eastAsia"/>
          <w:szCs w:val="21"/>
        </w:rPr>
        <w:t>交办公主任存档</w:t>
      </w:r>
      <w:r w:rsidRPr="001339E8">
        <w:rPr>
          <w:rFonts w:hint="eastAsia"/>
          <w:szCs w:val="21"/>
        </w:rPr>
        <w:t>备案；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b/>
          <w:szCs w:val="21"/>
        </w:rPr>
      </w:pPr>
      <w:r w:rsidRPr="001339E8">
        <w:rPr>
          <w:rFonts w:hint="eastAsia"/>
          <w:b/>
          <w:szCs w:val="21"/>
        </w:rPr>
        <w:t>四、工作纪律考核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1.</w:t>
      </w:r>
      <w:r w:rsidRPr="001339E8">
        <w:rPr>
          <w:rFonts w:hint="eastAsia"/>
          <w:szCs w:val="21"/>
        </w:rPr>
        <w:t>学院主管领导负责全体教工工作纪律考核的管理；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2.</w:t>
      </w:r>
      <w:r w:rsidRPr="001339E8">
        <w:rPr>
          <w:rFonts w:hint="eastAsia"/>
          <w:szCs w:val="21"/>
        </w:rPr>
        <w:t>办公室主任负责行政、教辅和辅导员的到岗和离岗签到，并及时提交给值班领导；每月</w:t>
      </w:r>
      <w:r w:rsidRPr="001339E8">
        <w:rPr>
          <w:szCs w:val="21"/>
        </w:rPr>
        <w:t>24</w:t>
      </w:r>
      <w:r w:rsidRPr="001339E8">
        <w:rPr>
          <w:rFonts w:hint="eastAsia"/>
          <w:szCs w:val="21"/>
        </w:rPr>
        <w:t>日中午</w:t>
      </w:r>
      <w:r w:rsidRPr="001339E8">
        <w:rPr>
          <w:szCs w:val="21"/>
        </w:rPr>
        <w:t>12</w:t>
      </w:r>
      <w:r w:rsidRPr="001339E8">
        <w:rPr>
          <w:rFonts w:hint="eastAsia"/>
          <w:szCs w:val="21"/>
        </w:rPr>
        <w:t>点前，编制《月份考勤记录汇总》，主管院长审核后将考核情况及相关材料上报学校人事处；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3.</w:t>
      </w:r>
      <w:r w:rsidRPr="001339E8">
        <w:rPr>
          <w:rFonts w:hint="eastAsia"/>
          <w:szCs w:val="21"/>
        </w:rPr>
        <w:t>教工无论因公因私出国，需按照学校《出国管理办法》，按照流程到相关部门办理出国手续，同时填写《休假申请单》，书记审批后交办公主任</w:t>
      </w:r>
      <w:r>
        <w:rPr>
          <w:rFonts w:hint="eastAsia"/>
          <w:szCs w:val="21"/>
        </w:rPr>
        <w:t>存档</w:t>
      </w:r>
      <w:r w:rsidRPr="001339E8">
        <w:rPr>
          <w:rFonts w:hint="eastAsia"/>
          <w:szCs w:val="21"/>
        </w:rPr>
        <w:t>备案；</w:t>
      </w:r>
    </w:p>
    <w:p w:rsidR="00DF0ABE" w:rsidRPr="001339E8" w:rsidRDefault="00DF0ABE" w:rsidP="00C47875">
      <w:pPr>
        <w:spacing w:line="360" w:lineRule="auto"/>
        <w:ind w:firstLineChars="200" w:firstLine="31680"/>
        <w:rPr>
          <w:szCs w:val="21"/>
        </w:rPr>
      </w:pPr>
      <w:r w:rsidRPr="001339E8">
        <w:rPr>
          <w:szCs w:val="21"/>
        </w:rPr>
        <w:t>4.</w:t>
      </w:r>
      <w:r w:rsidRPr="001339E8">
        <w:rPr>
          <w:rFonts w:hint="eastAsia"/>
          <w:szCs w:val="21"/>
        </w:rPr>
        <w:t>违反工作</w:t>
      </w:r>
      <w:r>
        <w:rPr>
          <w:rFonts w:hint="eastAsia"/>
          <w:szCs w:val="21"/>
        </w:rPr>
        <w:t>纪律者，按照《辽宁师范大学教职工请假暂行</w:t>
      </w:r>
      <w:r w:rsidRPr="001339E8">
        <w:rPr>
          <w:rFonts w:hint="eastAsia"/>
          <w:szCs w:val="21"/>
        </w:rPr>
        <w:t>规定</w:t>
      </w:r>
      <w:r>
        <w:rPr>
          <w:rFonts w:hint="eastAsia"/>
          <w:szCs w:val="21"/>
        </w:rPr>
        <w:t>》</w:t>
      </w:r>
      <w:r w:rsidRPr="001339E8">
        <w:rPr>
          <w:rFonts w:hint="eastAsia"/>
          <w:szCs w:val="21"/>
        </w:rPr>
        <w:t>处理。</w:t>
      </w:r>
    </w:p>
    <w:p w:rsidR="00DF0ABE" w:rsidRPr="001339E8" w:rsidRDefault="00DF0ABE" w:rsidP="00752DFF">
      <w:pPr>
        <w:spacing w:line="360" w:lineRule="auto"/>
        <w:rPr>
          <w:szCs w:val="21"/>
        </w:rPr>
      </w:pPr>
      <w:r w:rsidRPr="001339E8">
        <w:rPr>
          <w:szCs w:val="21"/>
        </w:rPr>
        <w:t xml:space="preserve">                                                 </w:t>
      </w:r>
      <w:r>
        <w:rPr>
          <w:szCs w:val="21"/>
        </w:rPr>
        <w:t xml:space="preserve">            </w:t>
      </w:r>
      <w:r w:rsidRPr="001339E8">
        <w:rPr>
          <w:szCs w:val="21"/>
        </w:rPr>
        <w:t xml:space="preserve">    </w:t>
      </w:r>
      <w:r w:rsidRPr="001339E8">
        <w:rPr>
          <w:rFonts w:hint="eastAsia"/>
          <w:szCs w:val="21"/>
        </w:rPr>
        <w:t>历史文化旅游学院</w:t>
      </w:r>
    </w:p>
    <w:p w:rsidR="00DF0ABE" w:rsidRPr="001339E8" w:rsidRDefault="00DF0ABE" w:rsidP="00752DFF">
      <w:pPr>
        <w:spacing w:line="360" w:lineRule="auto"/>
        <w:rPr>
          <w:szCs w:val="21"/>
        </w:rPr>
      </w:pPr>
      <w:r w:rsidRPr="001339E8">
        <w:rPr>
          <w:szCs w:val="21"/>
        </w:rPr>
        <w:t xml:space="preserve">                                                     </w:t>
      </w:r>
      <w:r>
        <w:rPr>
          <w:szCs w:val="21"/>
        </w:rPr>
        <w:t xml:space="preserve">            </w:t>
      </w:r>
      <w:r w:rsidRPr="001339E8">
        <w:rPr>
          <w:szCs w:val="21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7"/>
        </w:smartTagPr>
        <w:r w:rsidRPr="001339E8">
          <w:rPr>
            <w:szCs w:val="21"/>
          </w:rPr>
          <w:t>2017-03-30</w:t>
        </w:r>
      </w:smartTag>
    </w:p>
    <w:sectPr w:rsidR="00DF0ABE" w:rsidRPr="001339E8" w:rsidSect="00752DFF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BE" w:rsidRDefault="00DF0ABE" w:rsidP="002F65BC">
      <w:r>
        <w:separator/>
      </w:r>
    </w:p>
  </w:endnote>
  <w:endnote w:type="continuationSeparator" w:id="0">
    <w:p w:rsidR="00DF0ABE" w:rsidRDefault="00DF0ABE" w:rsidP="002F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BE" w:rsidRDefault="00DF0ABE" w:rsidP="002F65BC">
      <w:r>
        <w:separator/>
      </w:r>
    </w:p>
  </w:footnote>
  <w:footnote w:type="continuationSeparator" w:id="0">
    <w:p w:rsidR="00DF0ABE" w:rsidRDefault="00DF0ABE" w:rsidP="002F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5BC"/>
    <w:rsid w:val="000D47C6"/>
    <w:rsid w:val="000F6875"/>
    <w:rsid w:val="001251B5"/>
    <w:rsid w:val="001339E8"/>
    <w:rsid w:val="0017620F"/>
    <w:rsid w:val="00224C5A"/>
    <w:rsid w:val="00251094"/>
    <w:rsid w:val="00282628"/>
    <w:rsid w:val="00295DAA"/>
    <w:rsid w:val="002F5293"/>
    <w:rsid w:val="002F65BC"/>
    <w:rsid w:val="00341F19"/>
    <w:rsid w:val="003641B1"/>
    <w:rsid w:val="0038320B"/>
    <w:rsid w:val="00480835"/>
    <w:rsid w:val="00486D4E"/>
    <w:rsid w:val="004B4129"/>
    <w:rsid w:val="00514267"/>
    <w:rsid w:val="00533CCF"/>
    <w:rsid w:val="005600E0"/>
    <w:rsid w:val="005E3701"/>
    <w:rsid w:val="00653221"/>
    <w:rsid w:val="006A1B0E"/>
    <w:rsid w:val="006C5F2D"/>
    <w:rsid w:val="00735034"/>
    <w:rsid w:val="0074407B"/>
    <w:rsid w:val="00752DFF"/>
    <w:rsid w:val="007F4415"/>
    <w:rsid w:val="0080211C"/>
    <w:rsid w:val="00876DF8"/>
    <w:rsid w:val="008B4DC7"/>
    <w:rsid w:val="008F13D8"/>
    <w:rsid w:val="009003F7"/>
    <w:rsid w:val="0098272D"/>
    <w:rsid w:val="00A35784"/>
    <w:rsid w:val="00AE35E6"/>
    <w:rsid w:val="00AE6EC1"/>
    <w:rsid w:val="00B37C56"/>
    <w:rsid w:val="00BF62D7"/>
    <w:rsid w:val="00C02187"/>
    <w:rsid w:val="00C037BC"/>
    <w:rsid w:val="00C1011E"/>
    <w:rsid w:val="00C322FE"/>
    <w:rsid w:val="00C47875"/>
    <w:rsid w:val="00CF1DCA"/>
    <w:rsid w:val="00D004B1"/>
    <w:rsid w:val="00D40F3C"/>
    <w:rsid w:val="00DB1BE7"/>
    <w:rsid w:val="00DC51FF"/>
    <w:rsid w:val="00DD1909"/>
    <w:rsid w:val="00DF0ABE"/>
    <w:rsid w:val="00E03E78"/>
    <w:rsid w:val="00E16212"/>
    <w:rsid w:val="00E46358"/>
    <w:rsid w:val="00E5603F"/>
    <w:rsid w:val="00E86182"/>
    <w:rsid w:val="00F13BDA"/>
    <w:rsid w:val="00F1479E"/>
    <w:rsid w:val="00F23F55"/>
    <w:rsid w:val="00F25A32"/>
    <w:rsid w:val="00F6741B"/>
    <w:rsid w:val="00F67959"/>
    <w:rsid w:val="00F70C23"/>
    <w:rsid w:val="00F85DA7"/>
    <w:rsid w:val="00F9166F"/>
    <w:rsid w:val="00FA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5B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F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65BC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2F65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0F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E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历史文化旅游学院考勤制度</dc:title>
  <dc:subject/>
  <dc:creator>春山依旧</dc:creator>
  <cp:keywords/>
  <dc:description/>
  <cp:lastModifiedBy>AutoBVT</cp:lastModifiedBy>
  <cp:revision>2</cp:revision>
  <cp:lastPrinted>2019-01-10T03:04:00Z</cp:lastPrinted>
  <dcterms:created xsi:type="dcterms:W3CDTF">2019-01-10T03:05:00Z</dcterms:created>
  <dcterms:modified xsi:type="dcterms:W3CDTF">2019-01-10T03:05:00Z</dcterms:modified>
</cp:coreProperties>
</file>