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大运河的前世今生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018</w:t>
      </w:r>
      <w:r>
        <w:rPr>
          <w:rFonts w:hint="eastAsia" w:ascii="宋体" w:hAnsi="宋体" w:eastAsia="宋体"/>
          <w:sz w:val="24"/>
          <w:szCs w:val="24"/>
        </w:rPr>
        <w:t>级3班马凤仪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七年级下 第一课 隋朝的统一与灭亡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2014年6月22日，在卡塔尔多哈进行的第38届世界遗产大会宣布，中国大运河项目成功</w:t>
      </w:r>
      <w:r>
        <w:rPr>
          <w:rFonts w:hint="eastAsia" w:ascii="宋体" w:hAnsi="宋体" w:eastAsia="宋体"/>
          <w:sz w:val="24"/>
          <w:szCs w:val="24"/>
        </w:rPr>
        <w:t>入</w:t>
      </w:r>
      <w:r>
        <w:rPr>
          <w:rFonts w:ascii="宋体" w:hAnsi="宋体" w:eastAsia="宋体"/>
          <w:sz w:val="24"/>
          <w:szCs w:val="24"/>
        </w:rPr>
        <w:t>选《世界遗产名录》，大运河成为我国第46个世界遗产项目。大运河开凿至今已有1400多年，是中华民族留给世界的宝贵遗产。这条大运河在经历了8年的申遗准备之后，终于迎来喜讯。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讲授大运河内容时，利用这篇新闻报道，设计一个学生活动：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如果你是中国大运河申遗代表团的成员，你将如何阐述理由以获得评审团的认可</w:t>
      </w:r>
      <w:r>
        <w:rPr>
          <w:rFonts w:ascii="宋体" w:hAnsi="宋体" w:eastAsia="宋体"/>
          <w:sz w:val="24"/>
          <w:szCs w:val="24"/>
        </w:rPr>
        <w:t>?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B6"/>
    <w:rsid w:val="00757CB6"/>
    <w:rsid w:val="00D83FBF"/>
    <w:rsid w:val="00DE4BCC"/>
    <w:rsid w:val="131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224</Characters>
  <Lines>1</Lines>
  <Paragraphs>1</Paragraphs>
  <TotalTime>0</TotalTime>
  <ScaleCrop>false</ScaleCrop>
  <LinksUpToDate>false</LinksUpToDate>
  <CharactersWithSpaces>226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2022-03-13T13:35:00Z</dcterms:created>
  <dc:creator>DELL</dc:creator>
  <cp:lastModifiedBy>田園蝦</cp:lastModifiedBy>
  <dcterms:modified xsi:type="dcterms:W3CDTF">2022-04-26T10:27:40Z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76403E50F2FB4892AC66B17B897B1A75</vt:lpwstr>
  </property>
</Properties>
</file>