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太平天国课前导入——革命意志,薪火相传</w:t>
      </w:r>
    </w:p>
    <w:p>
      <w:pPr>
        <w:jc w:val="center"/>
        <w:rPr>
          <w:szCs w:val="21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2018级历史学（师范）2班李宗昊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sz w:val="24"/>
        </w:rPr>
        <w:t>图片导入：人民英雄纪念碑浮雕图片。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太平天国的领导人是洪秀全，今天起义是太平天国的开端。今年（2021）在人民英雄纪念碑前，也在纪念着另一次伟大的革命，有同学知道吗？没错，就是孙中山先生领导的辛亥革命，今年是辛亥革命成功的110周年。同学们都知道，孙中山先生是中国革命的先行者，是伟大的民主革命领袖。洪秀全领导的太平天国运动最终失败，但是严重动摇了清王朝的统治根基，在后续的革命先烈英勇奋战下，孙中山怀揣着救国救民的崇高理想，领导辛亥革命取得了成功，推翻了腐朽的清王朝，建立了亚洲第一个共和国。我们要学习革命先辈不畏艰难的奋斗精神，努力建设好我们的祖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87"/>
    <w:rsid w:val="003A009C"/>
    <w:rsid w:val="009F1A73"/>
    <w:rsid w:val="00DB5C87"/>
    <w:rsid w:val="30316D8E"/>
    <w:rsid w:val="3653615F"/>
    <w:rsid w:val="3E0024AC"/>
    <w:rsid w:val="42C716D5"/>
    <w:rsid w:val="6B7B2680"/>
    <w:rsid w:val="78F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312</Characters>
  <Lines>2</Lines>
  <Paragraphs>1</Paragraphs>
  <TotalTime>1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2022-03-15T14:30:00Z</dcterms:created>
  <dc:creator>ly130</dc:creator>
  <cp:lastModifiedBy>田園蝦</cp:lastModifiedBy>
  <dcterms:modified xsi:type="dcterms:W3CDTF">2022-04-26T10:14:51Z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ECD37548ED0B4C1A9C9FA35EF02DC77A</vt:lpwstr>
  </property>
</Properties>
</file>