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“周周整改”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——早自习纪律强调班会</w:t>
      </w:r>
    </w:p>
    <w:p>
      <w:pPr>
        <w:jc w:val="center"/>
        <w:rPr>
          <w:rFonts w:hint="eastAsia"/>
        </w:rPr>
      </w:pPr>
      <w:r>
        <w:rPr>
          <w:rFonts w:hint="eastAsia"/>
        </w:rPr>
        <w:t>2018级3班刘婉妍</w:t>
      </w:r>
    </w:p>
    <w:p>
      <w:pPr>
        <w:jc w:val="center"/>
        <w:rPr>
          <w:rFonts w:hint="eastAsia"/>
        </w:rPr>
      </w:pPr>
      <w:bookmarkStart w:id="0" w:name="_GoBack"/>
      <w:bookmarkEnd w:id="0"/>
    </w:p>
    <w:p>
      <w:pPr>
        <w:ind w:firstLine="420" w:firstLineChars="200"/>
        <w:jc w:val="left"/>
      </w:pPr>
      <w:r>
        <w:rPr>
          <w:rFonts w:hint="eastAsia"/>
        </w:rPr>
        <w:t>发现早晨进入教室后班级整体纪律差，表现在：有进进出出送作业情况、有在座位讲话，没有学习情况、值日生到校太晚，老师已经开始早课却没有完成之日任务的情况、有坐在座位上东张西望，翻找东西，没有自主学习的情况、有趁早自习补写作业的情况。为此，班主任利用早自习时间召开简短班会，提出早自习纪律要求：所有人员在规定时间内在座位上坐好、进入教室之前将各科作业交在门口，不得随意进出教室、尽快进入学习状态，不要浪费早晨时间、不得以任何理由打扰其他学生学习，不得讲话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DF"/>
    <w:rsid w:val="001215D7"/>
    <w:rsid w:val="004B34C4"/>
    <w:rsid w:val="005273DA"/>
    <w:rsid w:val="005C4B2E"/>
    <w:rsid w:val="007C3A0C"/>
    <w:rsid w:val="00D342DF"/>
    <w:rsid w:val="1937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253</Characters>
  <Lines>1</Lines>
  <Paragraphs>1</Paragraphs>
  <TotalTime>14</TotalTime>
  <ScaleCrop>false</ScaleCrop>
  <LinksUpToDate>false</LinksUpToDate>
  <CharactersWithSpaces>253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2022-03-14T03:20:00Z</dcterms:created>
  <dc:creator>ASUS</dc:creator>
  <cp:lastModifiedBy>田園蝦</cp:lastModifiedBy>
  <dcterms:modified xsi:type="dcterms:W3CDTF">2022-04-27T00:38:13Z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4CAD5FCD9CD74646B5DD02C760D72C9D</vt:lpwstr>
  </property>
</Properties>
</file>