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播下一种良好的性格，就会收获一种闪烁光彩的命运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bookmarkStart w:id="0" w:name="_GoBack"/>
      <w:bookmarkEnd w:id="0"/>
      <w:r>
        <w:rPr>
          <w:rFonts w:hint="eastAsia"/>
          <w:sz w:val="24"/>
          <w:szCs w:val="24"/>
        </w:rPr>
        <w:t>8级一班</w:t>
      </w:r>
      <w:r>
        <w:rPr>
          <w:rFonts w:hint="eastAsia"/>
          <w:sz w:val="24"/>
          <w:szCs w:val="24"/>
        </w:rPr>
        <w:t>苏玉芹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24"/>
        </w:rPr>
        <w:t>学生的自然情况</w:t>
      </w:r>
      <w:r>
        <w:rPr>
          <w:rFonts w:ascii="宋体" w:hAnsi="宋体" w:eastAsia="宋体" w:cs="宋体"/>
          <w:b/>
          <w:bCs/>
          <w:sz w:val="24"/>
        </w:rPr>
        <w:br w:type="textWrapping"/>
      </w:r>
      <w:r>
        <w:rPr>
          <w:rFonts w:ascii="宋体" w:hAnsi="宋体" w:eastAsia="宋体" w:cs="宋体"/>
          <w:sz w:val="24"/>
        </w:rPr>
        <w:t xml:space="preserve">1、学生基本情况 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姓名：</w:t>
      </w:r>
      <w:r>
        <w:rPr>
          <w:rFonts w:hint="eastAsia" w:ascii="宋体" w:hAnsi="宋体" w:eastAsia="宋体" w:cs="宋体"/>
          <w:sz w:val="24"/>
        </w:rPr>
        <w:t>刘xx</w:t>
      </w:r>
      <w:r>
        <w:rPr>
          <w:rFonts w:ascii="宋体" w:hAnsi="宋体" w:eastAsia="宋体" w:cs="宋体"/>
          <w:sz w:val="24"/>
        </w:rPr>
        <w:t xml:space="preserve"> 性别：男 年龄：</w:t>
      </w:r>
      <w:r>
        <w:rPr>
          <w:rFonts w:hint="eastAsia" w:ascii="宋体" w:hAnsi="宋体" w:eastAsia="宋体" w:cs="宋体"/>
          <w:sz w:val="24"/>
        </w:rPr>
        <w:t>十五</w:t>
      </w:r>
      <w:r>
        <w:rPr>
          <w:rFonts w:ascii="宋体" w:hAnsi="宋体" w:eastAsia="宋体" w:cs="宋体"/>
          <w:sz w:val="24"/>
        </w:rPr>
        <w:t xml:space="preserve">岁 </w:t>
      </w:r>
      <w:r>
        <w:rPr>
          <w:rFonts w:hint="eastAsia" w:ascii="宋体" w:hAnsi="宋体" w:eastAsia="宋体" w:cs="宋体"/>
          <w:sz w:val="24"/>
        </w:rPr>
        <w:t>初中二</w:t>
      </w:r>
      <w:r>
        <w:rPr>
          <w:rFonts w:ascii="宋体" w:hAnsi="宋体" w:eastAsia="宋体" w:cs="宋体"/>
          <w:sz w:val="24"/>
        </w:rPr>
        <w:t>年级学生。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2、家庭基本状况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家境较为富裕，父母工作较忙，爷爷奶奶承担大部分孩子的抚养责任</w:t>
      </w:r>
      <w:r>
        <w:rPr>
          <w:rFonts w:ascii="宋体" w:hAnsi="宋体" w:eastAsia="宋体" w:cs="宋体"/>
          <w:sz w:val="24"/>
        </w:rPr>
        <w:br w:type="textWrapping"/>
      </w:r>
      <w:r>
        <w:fldChar w:fldCharType="begin"/>
      </w:r>
      <w:r>
        <w:instrText xml:space="preserve"> HYPERLINK "http://www.pssp.com.cn/articleshows.asp?BigClassName=CZHZ&amp;SysArticleID=314" \t "http://www.360doc.com/showweb/0/0/_blank" </w:instrText>
      </w:r>
      <w:r>
        <w:fldChar w:fldCharType="separate"/>
      </w:r>
      <w:r>
        <w:fldChar w:fldCharType="end"/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b/>
          <w:bCs/>
          <w:sz w:val="24"/>
        </w:rPr>
        <w:t>二、问题及行为表现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1、学习缺乏主动性。能完成作业，但不刻苦，缺乏毅力，没有钻研精神却对</w:t>
      </w:r>
      <w:r>
        <w:rPr>
          <w:rFonts w:hint="eastAsia" w:ascii="宋体" w:hAnsi="宋体" w:eastAsia="宋体" w:cs="宋体"/>
          <w:sz w:val="24"/>
        </w:rPr>
        <w:t>课外体育情有独钟。</w:t>
      </w: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2、开朗热情，</w:t>
      </w:r>
      <w:r>
        <w:rPr>
          <w:rFonts w:ascii="宋体" w:hAnsi="宋体" w:eastAsia="宋体" w:cs="宋体"/>
          <w:sz w:val="24"/>
        </w:rPr>
        <w:t>人相处</w:t>
      </w:r>
      <w:r>
        <w:rPr>
          <w:rFonts w:hint="eastAsia" w:ascii="宋体" w:hAnsi="宋体" w:eastAsia="宋体" w:cs="宋体"/>
          <w:sz w:val="24"/>
        </w:rPr>
        <w:t>友善</w:t>
      </w:r>
      <w:r>
        <w:rPr>
          <w:rFonts w:ascii="宋体" w:hAnsi="宋体" w:eastAsia="宋体" w:cs="宋体"/>
          <w:sz w:val="24"/>
        </w:rPr>
        <w:t>大方，</w:t>
      </w:r>
      <w:r>
        <w:rPr>
          <w:rFonts w:hint="eastAsia" w:ascii="宋体" w:hAnsi="宋体" w:eastAsia="宋体" w:cs="宋体"/>
          <w:sz w:val="24"/>
        </w:rPr>
        <w:t>很讲“兄弟义气”，但同时</w:t>
      </w:r>
      <w:r>
        <w:rPr>
          <w:rFonts w:ascii="宋体" w:hAnsi="宋体" w:eastAsia="宋体" w:cs="宋体"/>
          <w:sz w:val="24"/>
        </w:rPr>
        <w:t>办事不计后果，缺乏自制力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3、处事情绪化严重，易冲动；遇事不冷静，因朋友之事常大打出手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sz w:val="24"/>
        </w:rPr>
        <w:t>4、生活自理、自主能力较差。学习、生活有惰性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b/>
          <w:bCs/>
          <w:sz w:val="24"/>
        </w:rPr>
        <w:t>三、有关资料的调查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刘某是独生子，</w:t>
      </w:r>
      <w:r>
        <w:rPr>
          <w:rFonts w:ascii="宋体" w:hAnsi="宋体" w:eastAsia="宋体" w:cs="宋体"/>
          <w:sz w:val="24"/>
        </w:rPr>
        <w:t>从小就受到爷爷奶奶的</w:t>
      </w:r>
      <w:r>
        <w:rPr>
          <w:rFonts w:hint="eastAsia" w:ascii="宋体" w:hAnsi="宋体" w:eastAsia="宋体" w:cs="宋体"/>
          <w:sz w:val="24"/>
        </w:rPr>
        <w:t>宠爱</w:t>
      </w:r>
      <w:r>
        <w:rPr>
          <w:rFonts w:ascii="宋体" w:hAnsi="宋体" w:eastAsia="宋体" w:cs="宋体"/>
          <w:sz w:val="24"/>
        </w:rPr>
        <w:t>，父母</w:t>
      </w:r>
      <w:r>
        <w:rPr>
          <w:rFonts w:hint="eastAsia" w:ascii="宋体" w:hAnsi="宋体" w:eastAsia="宋体" w:cs="宋体"/>
          <w:sz w:val="24"/>
        </w:rPr>
        <w:t>由于没有教育时间，且</w:t>
      </w:r>
      <w:r>
        <w:rPr>
          <w:rFonts w:ascii="宋体" w:hAnsi="宋体" w:eastAsia="宋体" w:cs="宋体"/>
          <w:sz w:val="24"/>
        </w:rPr>
        <w:t>碍于他爷爷奶奶的面子，也就放松了对他的教育。再加上家庭物质条件优裕，</w:t>
      </w:r>
      <w:r>
        <w:rPr>
          <w:rFonts w:hint="eastAsia" w:ascii="宋体" w:hAnsi="宋体" w:eastAsia="宋体" w:cs="宋体"/>
          <w:sz w:val="24"/>
        </w:rPr>
        <w:t>他从小到大几乎所有要求都能得到满足，没有经历过大的挫折，</w:t>
      </w:r>
      <w:r>
        <w:rPr>
          <w:rFonts w:ascii="宋体" w:hAnsi="宋体" w:eastAsia="宋体" w:cs="宋体"/>
          <w:sz w:val="24"/>
        </w:rPr>
        <w:t>使他养成</w:t>
      </w:r>
      <w:r>
        <w:rPr>
          <w:rFonts w:hint="eastAsia" w:ascii="宋体" w:hAnsi="宋体" w:eastAsia="宋体" w:cs="宋体"/>
          <w:sz w:val="24"/>
        </w:rPr>
        <w:t>友善热情的</w:t>
      </w:r>
      <w:r>
        <w:rPr>
          <w:rFonts w:ascii="宋体" w:hAnsi="宋体" w:eastAsia="宋体" w:cs="宋体"/>
          <w:sz w:val="24"/>
        </w:rPr>
        <w:t>性格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t>有求必应的生活方式</w:t>
      </w:r>
      <w:r>
        <w:rPr>
          <w:rFonts w:hint="eastAsia" w:ascii="宋体" w:hAnsi="宋体" w:eastAsia="宋体" w:cs="宋体"/>
          <w:sz w:val="24"/>
        </w:rPr>
        <w:t>也</w:t>
      </w:r>
      <w:r>
        <w:rPr>
          <w:rFonts w:ascii="宋体" w:hAnsi="宋体" w:eastAsia="宋体" w:cs="宋体"/>
          <w:sz w:val="24"/>
        </w:rPr>
        <w:t>养成了不计后果的性情；无微不至的关怀</w:t>
      </w:r>
      <w:r>
        <w:rPr>
          <w:rFonts w:hint="eastAsia" w:ascii="宋体" w:hAnsi="宋体" w:eastAsia="宋体" w:cs="宋体"/>
          <w:sz w:val="24"/>
        </w:rPr>
        <w:t>使</w:t>
      </w:r>
      <w:r>
        <w:rPr>
          <w:rFonts w:ascii="宋体" w:hAnsi="宋体" w:eastAsia="宋体" w:cs="宋体"/>
          <w:sz w:val="24"/>
        </w:rPr>
        <w:t>他形成了缺乏责任感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ascii="宋体" w:hAnsi="宋体" w:eastAsia="宋体" w:cs="宋体"/>
          <w:sz w:val="24"/>
        </w:rPr>
        <w:t>毛病。“衣来伸手，饭来张口”的家庭教育分为致使他学习，老师布置的作业完成了事，多一点也不想做，没有毅力克服学习上的困难；学习基础打得不牢，再加上贪玩性大，使学习成绩始终处于下游。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24"/>
        </w:rPr>
        <w:t>采取的方法和实施过程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 xml:space="preserve">根据白某的实际情况，我们认为他的本质是好的，如果学校与家长密切配合，对他进行耐心细致的心理教育和行为帮助，他是能得到彻底改变的。具体方法如下： 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1、在学习上、生活上多关心、多指点。与他顺其自然的谈生活、家庭、人生、学习和就业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树立起学习的信心。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师生要尊重他的人格，向他进行品德教育和行为影响，顺其自然的激发他积极向上、力争优胜的潜在心理。逐步克服消极情绪，培养有意识地调节控制情绪的能力，坚持下去就可形成稳定的情绪。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3、鼓励、支持、帮助他克服懒惰、不动脑的习惯。鉴于白某没有良好的学习习惯和学习方法，整队前两步所取得的成果，充分调动帮扶团体帮助他改进基本的学习方法。如做事专注——玩要玩好学要学好，合理分配时间，先易后难等。见到他有点滴进步，帮扶团体就给予肯定、鼓励，他的学习成绩已经有了明显的提高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4、他经常犯错误，出问题的方面主要在玩电脑、上课的自控性上，我们就耐心指导，做事专注玩要玩好学要学好。同时帮助他认真分析产生的错误原因，让他找出错误的性质以及错误所在。同时，不放松对关怀和爱护，用尊重与真挚的爱心去感化和引导，并逐步增加管理的方式达到严格要求的最终目的，使他形成他良好的行为规范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5、针对白某依赖性、懒惰性强的缺点。在前四步的基础上，尽可能给他分配一些他能独立完成的工作，并更具完成情况给与恰如其分积极评价和鼓励，进而激发他热爱生活，热爱劳动的热情。如他做值日生工作、主动帮教师拿教具、实验材料等就及时给予肯定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6、联系他的父母，建议他们多与孩子沟通，多陪陪孩子。</w:t>
      </w: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五</w:t>
      </w:r>
      <w:r>
        <w:rPr>
          <w:rFonts w:ascii="宋体" w:hAnsi="宋体" w:eastAsia="宋体" w:cs="宋体"/>
          <w:b/>
          <w:bCs/>
          <w:sz w:val="24"/>
        </w:rPr>
        <w:t>、教育效果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经过</w:t>
      </w:r>
      <w:r>
        <w:rPr>
          <w:rFonts w:hint="eastAsia" w:ascii="宋体" w:hAnsi="宋体" w:eastAsia="宋体" w:cs="宋体"/>
          <w:sz w:val="24"/>
        </w:rPr>
        <w:t>一段时间的</w:t>
      </w:r>
      <w:r>
        <w:rPr>
          <w:rFonts w:ascii="宋体" w:hAnsi="宋体" w:eastAsia="宋体" w:cs="宋体"/>
          <w:sz w:val="24"/>
        </w:rPr>
        <w:t>追踪了解、心理干预及其教育，白某的各方面有了明显的进步。但人的性格不是一朝一夕就能改变的，它具有稳定、滞惰的特点，要彻底改变并不是一朝一夕所能达到的，它要经过长时间的努力才能形成。成功学家说过：“播下一种良好的心态（健全的健康的心理）就会收获一种良好的思想；播下一种良好的思想，就会收获一种良好的行为；播下一种良好的行为，就会收获一种良好的习惯；播下一种良好的习惯，就会收获一种良好的性格；播下一种良好的性格，就会收获一种闪烁光彩的命运。”她是一个从量变到质变缓慢的过程。目前，情绪也较稳定，冲动事件逐渐减少；学习目的有了明确的认识，能坚持上满上好各门课程，成绩提高显著；但他仍缺乏独立自主刻苦学习的精神，对较难对付的困难和障碍易放弃，抗挫折能力也较弱。对于他的教育仍是长期的和艰巨的，但我们有信心也有能力使他成为身心健康的、社会有用的人才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FF170"/>
    <w:multiLevelType w:val="singleLevel"/>
    <w:tmpl w:val="93AFF1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50EF96"/>
    <w:multiLevelType w:val="singleLevel"/>
    <w:tmpl w:val="3F50EF9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AEFD38B"/>
    <w:multiLevelType w:val="singleLevel"/>
    <w:tmpl w:val="7AEFD38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B28C0"/>
    <w:rsid w:val="00111805"/>
    <w:rsid w:val="004C10D1"/>
    <w:rsid w:val="00F270EA"/>
    <w:rsid w:val="02CF1CF1"/>
    <w:rsid w:val="062E169B"/>
    <w:rsid w:val="2AFB28C0"/>
    <w:rsid w:val="36FC465A"/>
    <w:rsid w:val="433B6940"/>
    <w:rsid w:val="5C20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1529</Words>
  <Characters>1533</Characters>
  <Lines>12</Lines>
  <Paragraphs>3</Paragraphs>
  <TotalTime>1</TotalTime>
  <ScaleCrop>false</ScaleCrop>
  <LinksUpToDate>false</LinksUpToDate>
  <CharactersWithSpaces>1560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2022-03-13T08:14:00Z</dcterms:created>
  <dc:creator>酥</dc:creator>
  <cp:lastModifiedBy>田園蝦</cp:lastModifiedBy>
  <dcterms:modified xsi:type="dcterms:W3CDTF">2022-04-27T00:49:26Z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7F0341B11199478FA6BF7DBF515F4CF7</vt:lpwstr>
  </property>
</Properties>
</file>