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激发“捧哏”学生的学习兴趣</w:t>
      </w:r>
    </w:p>
    <w:p>
      <w:pPr>
        <w:ind w:firstLine="560" w:firstLineChars="200"/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2018</w:t>
      </w:r>
      <w:r>
        <w:rPr>
          <w:rFonts w:hint="eastAsia" w:asciiTheme="majorEastAsia" w:hAnsiTheme="majorEastAsia" w:eastAsiaTheme="majorEastAsia"/>
          <w:sz w:val="28"/>
          <w:szCs w:val="28"/>
        </w:rPr>
        <w:t>级一班张翰林</w:t>
      </w:r>
      <w:bookmarkStart w:id="0" w:name="_GoBack"/>
      <w:bookmarkEnd w:id="0"/>
    </w:p>
    <w:p>
      <w:pPr>
        <w:ind w:firstLine="560" w:firstLineChars="200"/>
        <w:jc w:val="center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实习的班级有一名学生小明（化名），他上课的时候特别喜欢在未经老师允许的情况下插话提问，有时候会引得底下同学哄笑声一片，影响正常的教学秩序。老师有时候想批评他，但转念一想，这是个好学生，他缺少的不是批评而是肯定和鼓励。有一次，班主任刘老师和他谈话：“你虽然有缺点，但也有不少优点，给你两天时间找到自己的长处和缺点，不然我可要批评你了。”第三天，小明不好意思地找到老师说：“我上课喜欢插嘴，会影响课堂纪律，打断其他同学的学习，但也表明我跟着老师的思路走，表明我在认真思考。我知道该改变自己插嘴的习惯。”老师听后说：“看来你已经清楚认识到自己的优点和不足，也知道该怎么去克服自己的缺点，你已经成功地迈出第一步。接下来老师要帮助你在行动上有所改变，做到既积极思考，又遵守课堂纪律。”小明露出开心的笑容，连忙答应老师一定会努力做到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这次案例中，刘老师运用长善救失原则，通过和小明同学谈话，让小明找到自己的长处和缺点。老师有意识地创造条件，将小明思想中的消极因素转化为积极因素，启发他自觉思考，克服缺点；刘老师运用知行合一的德育原则，不仅让小明认识到自己的缺点、不足，也在行动上帮助小明养成良好的行为习惯；刘老师运用因材施教原则，考虑到小明缺少的不是批评而是鼓励，于是对他进行了鼓励和肯定，让小明认识到自己的错误，并努力改正；刘老师运用正面教育和纪律约束相结合的原则，通过正面引导使小明认识到了自己的缺点，同时刘老师还要求刘博要遵守课堂纪律，体现了正面教育与纪律约束相结合原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40F"/>
    <w:rsid w:val="000F6FA9"/>
    <w:rsid w:val="002C314B"/>
    <w:rsid w:val="00692B2E"/>
    <w:rsid w:val="006C46AC"/>
    <w:rsid w:val="00805A6F"/>
    <w:rsid w:val="008B5976"/>
    <w:rsid w:val="008C740F"/>
    <w:rsid w:val="008F7F1A"/>
    <w:rsid w:val="00AE2A7A"/>
    <w:rsid w:val="00B825B0"/>
    <w:rsid w:val="00CB5D90"/>
    <w:rsid w:val="00CB6349"/>
    <w:rsid w:val="00D51F39"/>
    <w:rsid w:val="00D93514"/>
    <w:rsid w:val="00DE3492"/>
    <w:rsid w:val="00E12A59"/>
    <w:rsid w:val="00F15139"/>
    <w:rsid w:val="00F7353D"/>
    <w:rsid w:val="3CC1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658</Characters>
  <Lines>4</Lines>
  <Paragraphs>1</Paragraphs>
  <TotalTime>102</TotalTime>
  <ScaleCrop>false</ScaleCrop>
  <LinksUpToDate>false</LinksUpToDate>
  <CharactersWithSpaces>658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2022-03-14T07:14:00Z</dcterms:created>
  <dc:creator>freeuser</dc:creator>
  <cp:lastModifiedBy>田園蝦</cp:lastModifiedBy>
  <dcterms:modified xsi:type="dcterms:W3CDTF">2022-04-27T01:11:55Z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EA150D5D9B7C4B848E5A3885AD62630A</vt:lpwstr>
  </property>
</Properties>
</file>