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铃响之后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 w:val="0"/>
          <w:bCs w:val="0"/>
          <w:sz w:val="24"/>
          <w:szCs w:val="24"/>
        </w:rPr>
        <w:t>2</w:t>
      </w:r>
      <w:r>
        <w:rPr>
          <w:rFonts w:ascii="宋体" w:hAnsi="宋体" w:eastAsia="宋体"/>
          <w:b w:val="0"/>
          <w:bCs w:val="0"/>
          <w:sz w:val="24"/>
          <w:szCs w:val="24"/>
        </w:rPr>
        <w:t>018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级二班 王子怡</w:t>
      </w:r>
    </w:p>
    <w:bookmarkEnd w:id="0"/>
    <w:p>
      <w:pPr>
        <w:spacing w:line="360" w:lineRule="auto"/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案例概述：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上课铃响后，同学们并没有安静下来准备上课，甚至这节课上课需要的教科书、练习册都没有准备好，需要老师反复强调提醒、组织纪律后才能全部安静下来开始上课。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案例分析与评价：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1、缺乏规范的养成，没有一个良好的行为习惯。不做好课前准备、纪律散漫</w:t>
      </w:r>
      <w:r>
        <w:rPr>
          <w:rFonts w:ascii="宋体" w:hAnsi="宋体" w:eastAsia="宋体"/>
          <w:sz w:val="24"/>
          <w:szCs w:val="24"/>
        </w:rPr>
        <w:t>已“习惯成自然”了，感觉不到</w:t>
      </w:r>
      <w:r>
        <w:rPr>
          <w:rFonts w:hint="eastAsia" w:ascii="宋体" w:hAnsi="宋体" w:eastAsia="宋体"/>
          <w:sz w:val="24"/>
          <w:szCs w:val="24"/>
        </w:rPr>
        <w:t>这种行为有什么不对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>班级缺乏正确的舆论导向，正气不足，凝聚力不强，一些班干部团员起不到“领头羊”的作用。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ascii="宋体" w:hAnsi="宋体" w:eastAsia="宋体"/>
          <w:sz w:val="24"/>
          <w:szCs w:val="24"/>
        </w:rPr>
        <w:t>学习目的性不够明确。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心得：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想要改变这种情况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我认为</w:t>
      </w:r>
      <w:r>
        <w:rPr>
          <w:rFonts w:ascii="宋体" w:hAnsi="宋体" w:eastAsia="宋体"/>
          <w:sz w:val="24"/>
          <w:szCs w:val="24"/>
        </w:rPr>
        <w:t>必须从常规抓起，抓反复，反复抓，矫正部分同学的不良行为，用新的管理模式来吸引学生，把</w:t>
      </w:r>
      <w:r>
        <w:rPr>
          <w:rFonts w:hint="eastAsia" w:ascii="宋体" w:hAnsi="宋体" w:eastAsia="宋体"/>
          <w:sz w:val="24"/>
          <w:szCs w:val="24"/>
        </w:rPr>
        <w:t>“关爱学生”与“严格要求学生”</w:t>
      </w:r>
      <w:r>
        <w:rPr>
          <w:rFonts w:ascii="宋体" w:hAnsi="宋体" w:eastAsia="宋体"/>
          <w:sz w:val="24"/>
          <w:szCs w:val="24"/>
        </w:rPr>
        <w:t>组成一个统一体，即让学生体会到老师的“严”</w:t>
      </w:r>
      <w:r>
        <w:rPr>
          <w:rFonts w:hint="eastAsia" w:ascii="宋体" w:hAnsi="宋体" w:eastAsia="宋体"/>
          <w:sz w:val="24"/>
          <w:szCs w:val="24"/>
        </w:rPr>
        <w:t>；又让学生感到老师对他们的爱是真爱，真心诚意的要他们好。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以应当制定了班级管理的计划和目标。首先制定新的班级规范，帮助学生们学规范，抓规范。其次，抓典型、树新风，树立班级正气，培养领头羊，在班级内起带头作用。第三，通过活动增强凝聚力，转化后进生。最后，促学风，帮助学生明确学习的重要性。以循序渐进的达到“班风学风转好，学习成绩提高”的管理教学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49"/>
    <w:rsid w:val="00033EA5"/>
    <w:rsid w:val="0009576A"/>
    <w:rsid w:val="00182634"/>
    <w:rsid w:val="00223D6E"/>
    <w:rsid w:val="00502600"/>
    <w:rsid w:val="0061287C"/>
    <w:rsid w:val="00733ED6"/>
    <w:rsid w:val="00993C10"/>
    <w:rsid w:val="00CF5F46"/>
    <w:rsid w:val="00D40A49"/>
    <w:rsid w:val="00E230E5"/>
    <w:rsid w:val="00E315D4"/>
    <w:rsid w:val="00E545EB"/>
    <w:rsid w:val="2833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482</Characters>
  <Lines>3</Lines>
  <Paragraphs>1</Paragraphs>
  <TotalTime>13</TotalTime>
  <ScaleCrop>false</ScaleCrop>
  <LinksUpToDate>false</LinksUpToDate>
  <CharactersWithSpaces>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2022-03-12T07:15:00Z</dcterms:created>
  <dc:creator>florence wang</dc:creator>
  <cp:lastModifiedBy>田園蝦</cp:lastModifiedBy>
  <dcterms:modified xsi:type="dcterms:W3CDTF">2022-04-27T01:02:47Z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488962929D87408B8FD73E218ADB5B1A</vt:lpwstr>
  </property>
</Properties>
</file>