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bCs/>
          <w:sz w:val="28"/>
          <w:szCs w:val="28"/>
          <w:lang w:val="en-US" w:eastAsia="zh-CN"/>
        </w:rPr>
      </w:pPr>
      <w:bookmarkStart w:id="0" w:name="_GoBack"/>
      <w:r>
        <w:rPr>
          <w:rFonts w:hint="eastAsia" w:ascii="宋体" w:hAnsi="宋体" w:eastAsia="宋体" w:cs="Times New Roman"/>
          <w:b/>
          <w:bCs/>
          <w:sz w:val="28"/>
          <w:szCs w:val="28"/>
          <w:lang w:val="en-US" w:eastAsia="zh-CN"/>
        </w:rPr>
        <w:t>《第15课 探寻新航路</w:t>
      </w:r>
      <w:r>
        <w:rPr>
          <w:rFonts w:hint="eastAsia" w:ascii="宋体" w:hAnsi="宋体" w:eastAsia="宋体" w:cs="Times New Roman"/>
          <w:b/>
          <w:bCs/>
          <w:sz w:val="28"/>
          <w:szCs w:val="28"/>
        </w:rPr>
        <w:t xml:space="preserve"> </w:t>
      </w:r>
      <w:r>
        <w:rPr>
          <w:rFonts w:hint="eastAsia" w:ascii="宋体" w:hAnsi="宋体" w:eastAsia="宋体" w:cs="Times New Roman"/>
          <w:b/>
          <w:bCs/>
          <w:sz w:val="28"/>
          <w:szCs w:val="28"/>
          <w:lang w:eastAsia="zh-CN"/>
        </w:rPr>
        <w:t>》</w:t>
      </w:r>
      <w:r>
        <w:rPr>
          <w:rFonts w:hint="eastAsia" w:ascii="宋体" w:hAnsi="宋体" w:eastAsia="宋体" w:cs="Times New Roman"/>
          <w:b/>
          <w:bCs/>
          <w:sz w:val="28"/>
          <w:szCs w:val="28"/>
          <w:lang w:val="en-US" w:eastAsia="zh-CN"/>
        </w:rPr>
        <w:t>教学设计</w:t>
      </w:r>
    </w:p>
    <w:bookmarkEnd w:id="0"/>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rPr>
      </w:pPr>
      <w:r>
        <w:rPr>
          <w:rFonts w:hint="eastAsia" w:ascii="宋体" w:hAnsi="宋体" w:eastAsia="宋体" w:cs="Times New Roman"/>
          <w:sz w:val="24"/>
          <w:szCs w:val="24"/>
          <w:lang w:val="en-US" w:eastAsia="zh-CN"/>
        </w:rPr>
        <w:t>2018级三班张晓娜</w:t>
      </w:r>
      <w:r>
        <w:rPr>
          <w:rFonts w:hint="eastAsia" w:ascii="宋体" w:hAnsi="宋体" w:eastAsia="宋体" w:cs="Times New Roman"/>
          <w:sz w:val="24"/>
          <w:szCs w:val="24"/>
        </w:rPr>
        <w:t xml:space="preserve"> </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宋体" w:hAnsi="宋体"/>
          <w:sz w:val="24"/>
          <w:szCs w:val="24"/>
          <w:lang w:val="en-US" w:eastAsia="zh-CN"/>
        </w:rPr>
      </w:pPr>
      <w:r>
        <w:rPr>
          <w:rFonts w:hint="eastAsia" w:ascii="宋体" w:hAnsi="宋体"/>
          <w:sz w:val="24"/>
          <w:szCs w:val="24"/>
        </w:rPr>
        <w:t>【</w:t>
      </w:r>
      <w:r>
        <w:rPr>
          <w:rFonts w:hint="eastAsia" w:ascii="宋体" w:hAnsi="宋体"/>
          <w:sz w:val="24"/>
          <w:szCs w:val="24"/>
          <w:lang w:val="en-US" w:eastAsia="zh-Hans"/>
        </w:rPr>
        <w:t>课程标准</w:t>
      </w:r>
      <w:r>
        <w:rPr>
          <w:rFonts w:hint="eastAsia" w:ascii="宋体" w:hAnsi="宋体"/>
          <w:sz w:val="24"/>
          <w:szCs w:val="24"/>
        </w:rPr>
        <w:t>】</w:t>
      </w:r>
      <w:r>
        <w:rPr>
          <w:rFonts w:hint="eastAsia" w:ascii="宋体" w:hAnsi="宋体"/>
          <w:sz w:val="24"/>
          <w:szCs w:val="24"/>
          <w:lang w:val="en-US" w:eastAsia="zh-CN"/>
        </w:rPr>
        <w:t>通过哥伦布发现美洲、麦哲伦环球航行，初步理解新航路开辟的世界影响。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教材分析】本课为教材第五单元第15课，共有三个子目，分别是“探寻新航路的热潮”“哥伦布‘发现’美洲”“麦哲伦船队全球航行”。1500年是世界历史的转折点，此前世界各地区相对平行、各自独立发展，有些地区几乎与世隔绝；1500年之后的世界，开始成为一个整体，这中间的关键就是本节课所要学习的内容“新航路的开辟”（地理大发现）。新航路开辟的原因，有着深刻的历史地理甚至社会文化背景，欧洲商品经济的发展和资本主义萌芽的出现要求扩大国外市场的经济原因是其向外发展的根源；此外“黄金热、香料说、宗教扩展说”等原因也是影响新航路开辟的因素。另外也要看到新航路能够开辟离不开一些客观条件的支持，如地圆学说，天文地理知识的进步等。理解为什么要开辟新航路后，就要了解如何开辟新航路，紧密结合教学挂图或教学课件，从时间、空间等不同维度带领学生参与到新航路开辟的经过，从迪亚士、哥伦布到麦哲伦的航行故事中感受事情发展变化过程。新航路开辟后给西方、给中国、给世界带来了什么影响，有积极有消极，引导学生从不同角度不同立场去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sz w:val="24"/>
          <w:szCs w:val="24"/>
        </w:rPr>
        <w:t>【学情分析】</w:t>
      </w:r>
      <w:r>
        <w:rPr>
          <w:rFonts w:hint="eastAsia" w:ascii="宋体" w:hAnsi="宋体" w:eastAsia="宋体" w:cs="Times New Roman"/>
          <w:kern w:val="2"/>
          <w:sz w:val="24"/>
          <w:szCs w:val="24"/>
          <w:lang w:val="en-US" w:eastAsia="zh-CN" w:bidi="ar-SA"/>
        </w:rPr>
        <w:t>经过七、八年级的历史学习，九年级教学要求学生能够辩证地看待人类社会不断发展和进步的趋势，感悟人类文化的多元性和发展的不均衡性，从能力上来说，要能对同类的历史事物进行初步的比较、概括和综合，能够初步运用材料对历史进行分析、论证，培养探究性学习的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sz w:val="24"/>
          <w:szCs w:val="24"/>
        </w:rPr>
      </w:pPr>
      <w:r>
        <w:rPr>
          <w:rFonts w:hint="eastAsia" w:ascii="宋体" w:hAnsi="宋体"/>
          <w:sz w:val="24"/>
          <w:szCs w:val="24"/>
        </w:rPr>
        <w:t>【教学目标】</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通过哥伦布发现美洲，麦哲伦环球航行，学生能够掌握新航路的基本内涵及开辟的过程，能够绘制历史图表，概括当时著名航海家航行路线和影响。（历史解释，时空观念）</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运用相关史料，引导学生分析新航路开辟的原因和影响，培养学生透过现象看本质的能力。（史料实证）</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通过对重大事件和主要人物的评价，提高学生全面客观评价历史问题的能力，认识到时代发展的必然性，珍惜现在的美好生活。（家国情怀）</w:t>
      </w:r>
    </w:p>
    <w:p>
      <w:pPr>
        <w:spacing w:line="360" w:lineRule="auto"/>
        <w:jc w:val="left"/>
        <w:rPr>
          <w:rFonts w:hint="eastAsia" w:ascii="宋体" w:hAnsi="宋体"/>
          <w:sz w:val="24"/>
          <w:szCs w:val="24"/>
        </w:rPr>
      </w:pPr>
      <w:r>
        <w:rPr>
          <w:rFonts w:hint="eastAsia" w:ascii="宋体" w:hAnsi="宋体"/>
          <w:sz w:val="24"/>
          <w:szCs w:val="24"/>
        </w:rPr>
        <w:t>【教学重难点】</w:t>
      </w:r>
    </w:p>
    <w:p>
      <w:pPr>
        <w:spacing w:line="360" w:lineRule="auto"/>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教学重点：新航路开辟的过程。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教学难点：新航路开辟的原因。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bCs/>
        </w:rPr>
      </w:pPr>
      <w:r>
        <w:rPr>
          <w:rFonts w:hint="eastAsia"/>
          <w:bCs/>
        </w:rPr>
        <w:t>【教学方法】讲授法、问答法、课堂探究法、讨论法等。</w:t>
      </w:r>
    </w:p>
    <w:p>
      <w:pPr>
        <w:spacing w:line="360" w:lineRule="auto"/>
        <w:rPr>
          <w:rFonts w:hint="eastAsia" w:asciiTheme="minorHAnsi" w:hAnsiTheme="minorHAnsi" w:eastAsiaTheme="minorEastAsia" w:cstheme="minorBidi"/>
          <w:bCs/>
          <w:kern w:val="0"/>
          <w:sz w:val="24"/>
          <w:szCs w:val="24"/>
          <w:lang w:val="en-US" w:eastAsia="zh-CN" w:bidi="ar"/>
        </w:rPr>
      </w:pPr>
      <w:r>
        <w:rPr>
          <w:rFonts w:hint="eastAsia" w:asciiTheme="minorHAnsi" w:hAnsiTheme="minorHAnsi" w:eastAsiaTheme="minorEastAsia" w:cstheme="minorBidi"/>
          <w:bCs/>
          <w:kern w:val="0"/>
          <w:sz w:val="24"/>
          <w:szCs w:val="24"/>
          <w:lang w:val="en-US" w:eastAsia="zh-Hans" w:bidi="ar"/>
        </w:rPr>
        <w:t>【教学过程</w:t>
      </w:r>
      <w:r>
        <w:rPr>
          <w:rFonts w:hint="eastAsia" w:asciiTheme="minorHAnsi" w:hAnsiTheme="minorHAnsi" w:eastAsiaTheme="minorEastAsia" w:cstheme="minorBidi"/>
          <w:bCs/>
          <w:kern w:val="0"/>
          <w:sz w:val="24"/>
          <w:szCs w:val="24"/>
          <w:lang w:val="en-US" w:eastAsia="zh-CN" w:bidi="ar"/>
        </w:rPr>
        <w:t>】</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sz w:val="24"/>
          <w:szCs w:val="24"/>
        </w:rPr>
        <w:t>导入新课</w:t>
      </w:r>
      <w:r>
        <w:rPr>
          <w:rFonts w:hint="default" w:ascii="宋体" w:hAnsi="宋体"/>
          <w:sz w:val="24"/>
          <w:szCs w:val="24"/>
        </w:rPr>
        <w:t>：</w:t>
      </w:r>
      <w:r>
        <w:rPr>
          <w:rFonts w:hint="eastAsia" w:ascii="宋体" w:hAnsi="宋体" w:eastAsia="宋体" w:cs="Times New Roman"/>
          <w:kern w:val="2"/>
          <w:sz w:val="24"/>
          <w:szCs w:val="24"/>
          <w:lang w:val="en-US" w:eastAsia="zh-CN" w:bidi="ar-SA"/>
        </w:rPr>
        <w:t>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“海洋，伴随着人类生生不息的成长！而海洋意识与海洋发展战略，对每一个国家来说，都具有至关重要的意义。向海而兴，背海而衰，这也是很多国家民族的历史都证明了的一个事实。”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教师提问：大家能结合我们之前所学过的历史，来谈谈你对“向海而兴，背海而衰”的理解吗？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宋体" w:hAnsi="宋体"/>
          <w:sz w:val="24"/>
          <w:szCs w:val="24"/>
          <w:lang w:eastAsia="zh-Hans"/>
        </w:rPr>
      </w:pPr>
      <w:r>
        <w:rPr>
          <w:rFonts w:hint="eastAsia" w:ascii="宋体" w:hAnsi="宋体"/>
          <w:sz w:val="24"/>
          <w:szCs w:val="24"/>
        </w:rPr>
        <w:t>学生回答：……</w:t>
      </w:r>
      <w:r>
        <w:rPr>
          <w:rFonts w:hint="default" w:ascii="宋体" w:hAnsi="宋体"/>
          <w:sz w:val="24"/>
          <w:szCs w:val="24"/>
          <w:lang w:eastAsia="zh-Hans"/>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sz w:val="24"/>
          <w:szCs w:val="24"/>
          <w:lang w:val="en-US" w:eastAsia="zh-CN"/>
        </w:rPr>
        <w:t>教师讲述：</w:t>
      </w:r>
      <w:r>
        <w:rPr>
          <w:rFonts w:hint="eastAsia" w:ascii="宋体" w:hAnsi="宋体" w:eastAsia="宋体" w:cs="Times New Roman"/>
          <w:kern w:val="2"/>
          <w:sz w:val="24"/>
          <w:szCs w:val="24"/>
          <w:lang w:val="en-US" w:eastAsia="zh-CN" w:bidi="ar-SA"/>
        </w:rPr>
        <w:t>中国的汉朝，不仅有路上丝绸之路，还有海上丝绸之路，它开辟了从南海通往印度洋的航线，这是我国历史上的第一条远洋航线，也是世界上最早的海外贸易路线。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到了明朝，郑成功七下西洋，最远到达红海沿岸和非洲东海岸，次数之多，规模之大，成为世界航海史上的壮举。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向海而兴，中国自古就有。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斯塔夫里阿诺斯在《全球通史》中提到：“中国这些非凡的远航探险到1433年由于皇帝的命令而突然停止。为什么要使它们停止……至今仍是个谜。但值得注意的是，倘若在欧洲，这种停止是完全无法想象的。中国的皇帝的确能发布一道道对整个国家有约束力的命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背海而衰，中国的近代史深深给我们上了一课。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中国虽然停止了远航探险，但是西方却没有。大家来对比一下“1420年欧洲人认识的世界范围”和“1620年欧洲人认识的世界范围”，你发现了什么？为什么会有这么大的变化？到底发生了什么？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【设计意图】</w:t>
      </w:r>
      <w:r>
        <w:rPr>
          <w:rFonts w:hint="eastAsia" w:ascii="宋体" w:hAnsi="宋体"/>
          <w:bCs/>
          <w:sz w:val="24"/>
          <w:szCs w:val="24"/>
        </w:rPr>
        <w:t>回顾学生</w:t>
      </w:r>
      <w:r>
        <w:rPr>
          <w:rFonts w:hint="eastAsia" w:ascii="宋体" w:hAnsi="宋体"/>
          <w:bCs/>
          <w:sz w:val="24"/>
          <w:szCs w:val="24"/>
          <w:lang w:val="en-US" w:eastAsia="zh-CN"/>
        </w:rPr>
        <w:t>以前</w:t>
      </w:r>
      <w:r>
        <w:rPr>
          <w:rFonts w:hint="eastAsia" w:ascii="宋体" w:hAnsi="宋体"/>
          <w:bCs/>
          <w:sz w:val="24"/>
          <w:szCs w:val="24"/>
        </w:rPr>
        <w:t>的学习内容，既可以巩固学生所学知识，又可以建立起知识间的联系。两段完全相反的观点，可以引起学生的认知冲突，激发学生的学习兴趣，集中学生的注意力。</w:t>
      </w:r>
      <w:r>
        <w:rPr>
          <w:rFonts w:hint="eastAsia" w:ascii="宋体" w:hAnsi="宋体" w:eastAsia="宋体" w:cs="Times New Roman"/>
          <w:kern w:val="2"/>
          <w:sz w:val="24"/>
          <w:szCs w:val="24"/>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教师讲述：让我们带着这些疑问，一起走进今天的学习内容第15课《探寻新航路》。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宋体" w:hAnsi="宋体" w:eastAsia="宋体" w:cs="Times New Roman"/>
          <w:kern w:val="2"/>
          <w:sz w:val="24"/>
          <w:szCs w:val="24"/>
          <w:lang w:val="en-US" w:eastAsia="zh-CN" w:bidi="ar-SA"/>
        </w:rPr>
      </w:pPr>
    </w:p>
    <w:p>
      <w:pPr>
        <w:spacing w:line="360" w:lineRule="auto"/>
        <w:jc w:val="left"/>
        <w:rPr>
          <w:rFonts w:hint="eastAsia" w:ascii="宋体" w:hAnsi="宋体" w:eastAsia="宋体" w:cs="Times New Roman"/>
          <w:kern w:val="2"/>
          <w:sz w:val="24"/>
          <w:szCs w:val="24"/>
          <w:lang w:val="en-US" w:eastAsia="zh-CN" w:bidi="ar-SA"/>
        </w:rPr>
      </w:pPr>
      <w:r>
        <w:rPr>
          <w:rFonts w:hint="eastAsia" w:ascii="宋体" w:hAnsi="宋体"/>
          <w:bCs/>
          <w:sz w:val="24"/>
          <w:szCs w:val="24"/>
          <w:lang w:val="en-US" w:eastAsia="zh-Hans"/>
        </w:rPr>
        <w:t>二</w:t>
      </w:r>
      <w:r>
        <w:rPr>
          <w:rFonts w:hint="default" w:ascii="宋体" w:hAnsi="宋体"/>
          <w:bCs/>
          <w:sz w:val="24"/>
          <w:szCs w:val="24"/>
          <w:lang w:eastAsia="zh-Hans"/>
        </w:rPr>
        <w:t>、</w:t>
      </w:r>
      <w:r>
        <w:rPr>
          <w:rFonts w:hint="eastAsia" w:ascii="宋体" w:hAnsi="宋体"/>
          <w:bCs/>
          <w:sz w:val="24"/>
          <w:szCs w:val="24"/>
        </w:rPr>
        <w:t>讲授新课</w:t>
      </w:r>
      <w:r>
        <w:rPr>
          <w:rFonts w:hint="default" w:ascii="宋体" w:hAnsi="宋体"/>
          <w:bCs/>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bCs/>
          <w:sz w:val="24"/>
          <w:szCs w:val="24"/>
        </w:rPr>
        <w:t>教师提问：</w:t>
      </w:r>
      <w:r>
        <w:rPr>
          <w:rFonts w:hint="eastAsia" w:ascii="宋体" w:hAnsi="宋体" w:eastAsia="宋体" w:cs="Times New Roman"/>
          <w:kern w:val="2"/>
          <w:sz w:val="24"/>
          <w:szCs w:val="24"/>
          <w:lang w:val="en-US" w:eastAsia="zh-CN" w:bidi="ar-SA"/>
        </w:rPr>
        <w:t>我们先来解决一个疑惑，何谓新航路？或者说，新航路的定义是什么？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宋体" w:hAnsi="宋体" w:eastAsiaTheme="minorEastAsia"/>
          <w:bCs/>
          <w:sz w:val="24"/>
          <w:szCs w:val="24"/>
          <w:lang w:val="en-US" w:eastAsia="zh-CN"/>
        </w:rPr>
      </w:pPr>
      <w:r>
        <w:rPr>
          <w:rFonts w:hint="eastAsia" w:ascii="宋体" w:hAnsi="宋体"/>
          <w:bCs/>
          <w:sz w:val="24"/>
          <w:szCs w:val="24"/>
        </w:rPr>
        <w:t>学生</w:t>
      </w:r>
      <w:r>
        <w:rPr>
          <w:rFonts w:hint="eastAsia" w:ascii="宋体" w:hAnsi="宋体"/>
          <w:bCs/>
          <w:sz w:val="24"/>
          <w:szCs w:val="24"/>
          <w:lang w:val="en-US" w:eastAsia="zh-CN"/>
        </w:rPr>
        <w:t>活动：阅读教材，总结答案。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教师总结并提问：15—16世纪，西欧各国经过一系列航海探险活动，开辟了通往印度和美洲等世界各地的航路，这些航路通常被叫做新航路。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只有定义，并不能解决老师的疑惑，西欧国家为什么要开辟新航路？新航路的“新”在什么地方？新航路如何开辟的？新航路开辟有何影响？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Theme="minorEastAsia"/>
          <w:bCs/>
          <w:sz w:val="24"/>
          <w:szCs w:val="24"/>
          <w:lang w:val="en-US" w:eastAsia="zh-CN"/>
        </w:rPr>
      </w:pPr>
      <w:r>
        <w:rPr>
          <w:rFonts w:hint="eastAsia" w:ascii="宋体" w:hAnsi="宋体"/>
          <w:bCs/>
          <w:sz w:val="24"/>
          <w:szCs w:val="24"/>
          <w:lang w:val="en-US" w:eastAsia="zh-CN"/>
        </w:rPr>
        <w:t>一、</w:t>
      </w:r>
      <w:r>
        <w:rPr>
          <w:rFonts w:hint="eastAsia" w:ascii="宋体" w:hAnsi="宋体" w:eastAsia="宋体" w:cs="Times New Roman"/>
          <w:kern w:val="2"/>
          <w:sz w:val="24"/>
          <w:szCs w:val="24"/>
          <w:lang w:val="en-US" w:eastAsia="zh-CN" w:bidi="ar-SA"/>
        </w:rPr>
        <w:t>《向海洋出发——新航路开辟的背景》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bCs/>
          <w:sz w:val="24"/>
          <w:szCs w:val="24"/>
        </w:rPr>
        <w:t>教师展示PPT并提问</w:t>
      </w:r>
      <w:r>
        <w:rPr>
          <w:rFonts w:hint="eastAsia" w:ascii="宋体" w:hAnsi="宋体"/>
          <w:bCs/>
          <w:sz w:val="24"/>
          <w:szCs w:val="24"/>
          <w:lang w:eastAsia="zh-CN"/>
        </w:rPr>
        <w:t>：</w:t>
      </w:r>
      <w:r>
        <w:rPr>
          <w:rFonts w:hint="eastAsia" w:ascii="宋体" w:hAnsi="宋体" w:eastAsia="宋体" w:cs="Times New Roman"/>
          <w:kern w:val="2"/>
          <w:sz w:val="24"/>
          <w:szCs w:val="24"/>
          <w:lang w:val="en-US" w:eastAsia="zh-CN" w:bidi="ar-SA"/>
        </w:rPr>
        <w:t>让我们从定义出发，开启第一章内容：《向海洋出发——新航路开辟的背景》，有“新”就有“旧”，旧航路是什么情况呢？大家一起来看这张“旧航路”地图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bCs/>
          <w:sz w:val="24"/>
          <w:szCs w:val="24"/>
        </w:rPr>
        <w:t>学生活动：</w:t>
      </w:r>
      <w:r>
        <w:rPr>
          <w:rFonts w:hint="eastAsia" w:ascii="宋体" w:hAnsi="宋体"/>
          <w:bCs/>
          <w:sz w:val="24"/>
          <w:szCs w:val="24"/>
          <w:lang w:val="en-US" w:eastAsia="zh-CN"/>
        </w:rPr>
        <w:t>观看PPT，完成提问。</w:t>
      </w:r>
      <w:r>
        <w:rPr>
          <w:rFonts w:hint="eastAsia" w:ascii="宋体" w:hAnsi="宋体" w:eastAsia="宋体" w:cs="Times New Roman"/>
          <w:kern w:val="2"/>
          <w:sz w:val="24"/>
          <w:szCs w:val="24"/>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教师总结：“旧商路”特点：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1、都经过地中海；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2、沟通欧亚两洲；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3、欧亚之间贸易要经过阿拉伯、意大利商人中转。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教师提问：用PPT展示史料参考，已有旧商路，为何还要再开新航路？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材料一：“商品经济的发展和资本主义萌芽的产生是新航路开辟的经济原因。”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材料二：“14—15世纪在欧洲广泛流传的《马可·波罗游记》中讲：东方“黄金遍地，香料盈野”。欧洲人对此深信不疑。哥伦布说：“黄金是一个令人惊叹的东西！谁有了它，谁就能支配他所想要的一切。”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材料三：“14世纪西欧人口在黑死病的锐减后开始步入急剧增长期，从而加剧了人口和土地之间的矛盾，迫使各国向外扩张以争夺新的生存空间。”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材料四：“东西方贸易失衡引起的贵金属短缺是中世纪惯有的情况，与资本主义无关，随着资本主义萌芽的出现，这种短缺可能变得更加严重了。”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材料五：“西班牙人佩着利刃，携着圣经，把那里土人的肉身残杀了，然后又把他们的灵魂超送到他们向来不认识的救世主上帝处去。”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cs="Times New Roman" w:eastAsiaTheme="minorEastAsia"/>
          <w:kern w:val="2"/>
          <w:sz w:val="24"/>
          <w:szCs w:val="24"/>
          <w:lang w:val="en-US" w:eastAsia="zh-CN" w:bidi="ar-SA"/>
        </w:rPr>
      </w:pPr>
      <w:r>
        <w:rPr>
          <w:rFonts w:hint="eastAsia" w:ascii="宋体" w:hAnsi="宋体"/>
          <w:bCs/>
          <w:sz w:val="24"/>
          <w:szCs w:val="24"/>
        </w:rPr>
        <w:t>【设计意图】</w:t>
      </w:r>
      <w:r>
        <w:rPr>
          <w:rFonts w:hint="eastAsia" w:ascii="宋体" w:hAnsi="宋体"/>
          <w:bCs/>
          <w:sz w:val="24"/>
          <w:szCs w:val="24"/>
          <w:lang w:eastAsia="zh-CN"/>
        </w:rPr>
        <w:t>：</w:t>
      </w:r>
      <w:r>
        <w:rPr>
          <w:rFonts w:hint="eastAsia" w:ascii="宋体" w:hAnsi="宋体"/>
          <w:bCs/>
          <w:sz w:val="24"/>
          <w:szCs w:val="24"/>
          <w:lang w:val="en-US" w:eastAsia="zh-CN"/>
        </w:rPr>
        <w:t>通过对“旧航路”与“新航路”的对比，和开辟新航路的原因的提问，使同学们对新航路开辟的背景加深了解。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sz w:val="24"/>
          <w:szCs w:val="24"/>
          <w:lang w:val="en-US" w:eastAsia="zh-CN"/>
        </w:rPr>
      </w:pPr>
      <w:r>
        <w:rPr>
          <w:rFonts w:hint="eastAsia" w:ascii="宋体" w:hAnsi="宋体"/>
          <w:sz w:val="24"/>
          <w:szCs w:val="24"/>
        </w:rPr>
        <w:t>学生活动:思考并</w:t>
      </w:r>
      <w:r>
        <w:rPr>
          <w:rFonts w:hint="eastAsia" w:ascii="宋体" w:hAnsi="宋体"/>
          <w:sz w:val="24"/>
          <w:szCs w:val="24"/>
          <w:lang w:val="en-US" w:eastAsia="zh-CN"/>
        </w:rPr>
        <w:t>回答。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教师总结：新航路开辟的原因是多种多样的，“香料黄金说”“土地扩张说”“东西方贸易失衡说”“宗教扩张说”，其中“资本主义萌芽说”是其开辟的根本原因。正是因为有多种多样的原因，所以西方的欧洲人才能在困境中找到机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二、《向海洋发展——新航路开辟的过程》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教师讲述：茫茫海洋，时代先锋，我们先来认识4位航海先锋人物。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成也海角、亡也海角的探险家——迪亚士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独怆然而涕下的发现者——哥伦布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是大英雄，还是刽子手？——达迦马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第一个环球航海的探险家——麦哲伦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翻开世界地图，我们不难发现，非洲大陆就像一个大楔子，深深地嵌入大西洋和印度洋之间。这个“楔子”的最尖端，就是曾经令无数航海家望而生畏的“好望角”。它由葡萄牙航海探险家迪亚士于1488年发现，为葡萄牙开辟通往印度的新航线奠定了坚实的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因为在迪亚士心中，他一直梦想去的地方是东方的印度。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到了1500年5月12日，葡萄牙航海家在经过好望角附近，他们遇到了大风暴，有4艘船被毁和打翻，船上人员全部遇难，其中包括迪亚士，迪亚士曾闯过了印度航线的最艰险的道路，但最终他还是没能到达真正的印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哥伦布，意大利航海家，在西班牙王室的支持下，到达了他认为的他自己没有到过的“新大陆”。哥伦布始终认为他到达的是亚洲的印度，还把当地人称为“印第安人”，实际上他确实达到了“新大陆”，而这个“新大陆”是之前并未被世界发现的美洲地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但这一切，哥伦布并不知道。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哥伦布的遗嘱中这样写道：“圣灵佑助，我获得了并在后来彻底明白了一种思想……承万能的主宰，我在1492年登上了印度大陆……”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真正到达印度的是葡萄牙航海家：达迦马，他开辟了西欧直达印度的海路，他开创的新航线，开辟了欧洲进行殖民掠夺扩张的新时代。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达伽马在第二次印度探险，他捕俘了一艘阿拉伯商船并将船上几百名乘客，包括妇女儿童全部烧死。据一名葡萄牙目击者叙述：“……在持续了长时间的战斗之后，司令以残暴和最无人性的手段烧毁了那只船，烧死了船上所有的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据说，达伽马此次航行掠夺而来的东方珍品：香料、丝绸、宝石等，其所得纯利竟超过第二次航行总费用的60倍以上。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麦哲伦：葡萄牙人，为西班牙王室效力探险。1519年—1521年率领船队完成环航地球，麦哲伦在环球途中在菲律宾的部族冲突中被当地居民砍死。船上的水手在他死后继续向西航行，回到欧洲。完成了人类首次环球航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茫茫海洋，时代先锋，让我们再来重走这4位航海家的航线路线。（展示绘制地图）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学生活动：阅读教材，结合PPT，理清四位著名航海家的新航路开辟过程。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教师提问：对比4位航海家，我们会发现支持他们的国家不是西班牙就是葡萄牙，为什么呢？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教师展示材料：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材料一  15世纪晚期，两国成为中央集权的封建国家,专制体制在航海行动上具有很大的政治、经济优势。（展示葡萄牙政府为纪念亨利王子逝世500周年建立的发现者纪念碑并补充讲述亨利王子的航海故事）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得出结论：国家的支持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材料二 两国都处在大西洋沿岸，便于出发进行海上探险。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（展示西班牙、葡萄牙的地理地图）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得出结论：优越的地理位置，靠海而兴。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材料三 不仅掌握了丰富的航海知识，而且集中了许多富有航海经验的水手。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（展示多桅帆船、象限仪、指南针等）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得出结论：具备丰富的航海知识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材料四 ……在长达几个世纪的斗争中产生了强烈的民族情绪和宗教情绪，他们热衷于与东方基督教世界东西夹击共同抗击穆斯林，传播天主教。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（哥伦布远航是悬挂十字军的旗帜出航的，他以此来说明为上帝传教是己任。）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得出结论：狂热宗教的助推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三、《向海洋生存——新航路开辟的影响》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教师提问：新生事物的生命力总是很强大的，那新航路的开辟给世界带来什么影响呢？让我们走进第三章《向海洋生存——新航路开辟的影响》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教师展示材料，引导学生分析影响。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材料一：美洲的发现，绕过非洲的航行，给新型的资产阶级开辟了新天地。 ——《共产党宣言》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材料二：1992年哥伦布达到美洲500年，许多国家进行庆祝活动，但是美洲印第安人的后裔强烈不满，他们打出一条标语：“你们的庆祝就是我们的苦难。”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材料三：“由于新航路的开辟，东西两半球的不同文化圈的大汇合……” ——《全球通史》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教师活动:将学生分成两个小组，以辩论形式展开讨论：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论题：开辟新航路的影响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正方：开辟新航路利大于弊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反方：开辟新航路弊大于利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学生活动：按照观点分成小组，展开辩论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结合材料以及学生讨论，得出以下结论。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（展示16世纪中期欧洲人绘制的世界地图）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结论1：结束了世界各地相对孤立的状态，日益连成一个整体。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（展示“三角贸易”航行路线）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材料：在世界历史上，首次出现了“南北美洲和东欧（包括西伯利亚）生产原料，非洲提供人力，亚洲提供各种奢侈品，西欧则指挥这些全球性活动”的现象。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结论2：以西欧为中心的世界市场的雏形开始出现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材料：“哥伦布发现美洲以及接踵而来……给欧洲人送去了新世界的文明，……东西两半球的不同文化圈的大汇合，加速了人类从传统农耕文明向现代工业文明转变的过程。”——黄邦和《通向现代世界的500年：哥伦布以来东西两半球汇合的世界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结论3：各地文明开始会合交融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材料：在16世纪和17世纪，由于地理上的发现而在商业上发生的并迅速促进了商人资本发展的大革命，是促使封建生产方式向资本主义生产方式过渡的一个主要因素。──《马克思恩格斯全集》第25卷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结论4：加速了西欧封建制度的解体，促进了资本主义的发展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材料：“新航路开辟后，欧洲社会的价值观念、风尚习俗全都变了：水手成了最令人羡慕和尊敬的职业；各种游记成为畅销书；商业精神大大加强。而这些观念、习俗变化的轨迹都强调了人的价值作用。”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结论5：观念、习俗变迁；促进物产交流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教师总结：下面我们将这些结论归类，哪些是对欧洲的影响，哪些是对世界的影响。</w:t>
      </w:r>
    </w:p>
    <w:p>
      <w:pPr>
        <w:spacing w:line="360" w:lineRule="auto"/>
        <w:ind w:firstLine="480" w:firstLineChars="200"/>
        <w:jc w:val="left"/>
        <w:rPr>
          <w:rFonts w:hint="eastAsia" w:ascii="宋体" w:hAnsi="宋体"/>
          <w:sz w:val="24"/>
          <w:szCs w:val="24"/>
        </w:rPr>
      </w:pPr>
      <w:r>
        <w:rPr>
          <w:rFonts w:hint="eastAsia" w:ascii="宋体" w:hAnsi="宋体" w:eastAsia="宋体" w:cs="Times New Roman"/>
          <w:kern w:val="2"/>
          <w:sz w:val="24"/>
          <w:szCs w:val="24"/>
          <w:lang w:val="en-US" w:eastAsia="zh-CN" w:bidi="ar-SA"/>
        </w:rPr>
        <w:t>学生回答</w:t>
      </w:r>
      <w:r>
        <w:rPr>
          <w:rFonts w:hint="eastAsia" w:ascii="宋体" w:hAnsi="宋体"/>
          <w:sz w:val="24"/>
          <w:szCs w:val="24"/>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三、课堂小结：</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新航路的开辟到此就告一段落了，但是探索之路远没有停止。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中国明朝，郑和船队“云帆高张，昼夜星驰，涉彼狂澜，若履通衢”，横渡印度洋，创造了人类航海史上的伟大创举，虽然揭开了大航海时代的序幕，但却并未成为大航海时代的一分子。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今天，身处世界任何一方的我们，兴衰相系，荣辱共存。国家、民族、个人在面对现代化新一轮的挑战前，在全球坐标中，将如何得以振兴与发展，实现中华民族的伟大复兴呢？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希望大家今后可以从自己的学习、生活，从社会从国家各个角度去思考这个问题。</w:t>
      </w:r>
    </w:p>
    <w:p>
      <w:pPr>
        <w:spacing w:line="360" w:lineRule="auto"/>
        <w:jc w:val="left"/>
        <w:rPr>
          <w:rFonts w:hint="eastAsia" w:ascii="宋体" w:hAnsi="宋体"/>
          <w:sz w:val="24"/>
          <w:szCs w:val="24"/>
        </w:rPr>
      </w:pPr>
      <w:r>
        <w:rPr>
          <w:rFonts w:hint="eastAsia" w:ascii="宋体" w:hAnsi="宋体"/>
          <w:sz w:val="24"/>
          <w:szCs w:val="24"/>
        </w:rPr>
        <w:t>【板书设计】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第一章：《向海洋出发——新航路开辟的背景》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第二章：《向海洋发展——新航路开辟的过程》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第三章：《向海洋生存——新航路开辟的影响》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Hans" w:bidi="ar-SA"/>
        </w:rPr>
      </w:pPr>
      <w:r>
        <w:rPr>
          <w:rFonts w:hint="eastAsia" w:ascii="宋体" w:hAnsi="宋体" w:cs="Times New Roman"/>
          <w:sz w:val="24"/>
          <w:szCs w:val="24"/>
          <w:lang w:val="en-US" w:eastAsia="zh-Hans"/>
        </w:rPr>
        <w:t>【教学反思】</w:t>
      </w:r>
      <w:r>
        <w:rPr>
          <w:rFonts w:hint="eastAsia" w:ascii="宋体" w:hAnsi="宋体" w:eastAsia="宋体" w:cs="Times New Roman"/>
          <w:kern w:val="2"/>
          <w:sz w:val="24"/>
          <w:szCs w:val="24"/>
          <w:lang w:val="en-US" w:eastAsia="zh-CN" w:bidi="ar-SA"/>
        </w:rPr>
        <w:t>通过本节课的学习，学生们基本都是完成了教学目标，课上气氛活跃，教学效果很好，同时，我也应该在教学过程中的提问中，以学生为主体，请同学们积极发言。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Times New Roman"/>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DE827"/>
    <w:multiLevelType w:val="singleLevel"/>
    <w:tmpl w:val="DBFDE827"/>
    <w:lvl w:ilvl="0" w:tentative="0">
      <w:start w:val="1"/>
      <w:numFmt w:val="chineseCounting"/>
      <w:suff w:val="nothing"/>
      <w:lvlText w:val="%1、"/>
      <w:lvlJc w:val="left"/>
      <w:rPr>
        <w:rFonts w:hint="eastAsia"/>
      </w:rPr>
    </w:lvl>
  </w:abstractNum>
  <w:abstractNum w:abstractNumId="1">
    <w:nsid w:val="5A71AF9F"/>
    <w:multiLevelType w:val="singleLevel"/>
    <w:tmpl w:val="5A71AF9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562AC"/>
    <w:rsid w:val="014412AA"/>
    <w:rsid w:val="07E47F1F"/>
    <w:rsid w:val="0BA81BFB"/>
    <w:rsid w:val="0C8150ED"/>
    <w:rsid w:val="14BD3331"/>
    <w:rsid w:val="1C0F7966"/>
    <w:rsid w:val="2292427F"/>
    <w:rsid w:val="26195B14"/>
    <w:rsid w:val="30585176"/>
    <w:rsid w:val="363562AC"/>
    <w:rsid w:val="39F74F58"/>
    <w:rsid w:val="3C0E2CB2"/>
    <w:rsid w:val="400D2775"/>
    <w:rsid w:val="46331E3F"/>
    <w:rsid w:val="477A7EA5"/>
    <w:rsid w:val="4E321D64"/>
    <w:rsid w:val="4E3B5BF2"/>
    <w:rsid w:val="50DF0F9A"/>
    <w:rsid w:val="5ABB3366"/>
    <w:rsid w:val="5B4402DC"/>
    <w:rsid w:val="5E441401"/>
    <w:rsid w:val="777A739D"/>
    <w:rsid w:val="78180BC8"/>
    <w:rsid w:val="7D090782"/>
    <w:rsid w:val="7E677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4936</Words>
  <Characters>5001</Characters>
  <Lines>0</Lines>
  <Paragraphs>0</Paragraphs>
  <TotalTime>8</TotalTime>
  <ScaleCrop>false</ScaleCrop>
  <LinksUpToDate>false</LinksUpToDate>
  <CharactersWithSpaces>5134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2019-05-22T04:34:00Z</dcterms:created>
  <dc:creator>lenovo</dc:creator>
  <cp:lastModifiedBy>田園蝦</cp:lastModifiedBy>
  <dcterms:modified xsi:type="dcterms:W3CDTF">2022-04-27T04:18:36Z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9F340C47BC644F4E81C65B6C6149A518</vt:lpwstr>
  </property>
</Properties>
</file>