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1035" w14:textId="75EF7E55" w:rsidR="002F1343" w:rsidRDefault="00DA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教育案例</w:t>
      </w:r>
      <w:r w:rsidR="00EB5A9A">
        <w:rPr>
          <w:rFonts w:hint="eastAsia"/>
          <w:b/>
          <w:bCs/>
          <w:sz w:val="28"/>
          <w:szCs w:val="28"/>
        </w:rPr>
        <w:t>——“</w:t>
      </w:r>
      <w:r w:rsidR="00EB5A9A">
        <w:rPr>
          <w:b/>
          <w:bCs/>
          <w:sz w:val="28"/>
          <w:szCs w:val="28"/>
        </w:rPr>
        <w:t>心与心的碰撞</w:t>
      </w:r>
      <w:r w:rsidR="00EB5A9A">
        <w:rPr>
          <w:rFonts w:hint="eastAsia"/>
          <w:b/>
          <w:bCs/>
          <w:sz w:val="28"/>
          <w:szCs w:val="28"/>
        </w:rPr>
        <w:t>”</w:t>
      </w:r>
    </w:p>
    <w:p w14:paraId="7FCE828E" w14:textId="41D4A543" w:rsidR="006D0575" w:rsidRDefault="006D057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018</w:t>
      </w:r>
      <w:r>
        <w:rPr>
          <w:rFonts w:hint="eastAsia"/>
          <w:b/>
          <w:bCs/>
          <w:sz w:val="28"/>
          <w:szCs w:val="28"/>
        </w:rPr>
        <w:t>级一班李雅欣</w:t>
      </w:r>
    </w:p>
    <w:p w14:paraId="6E4B88BC" w14:textId="77777777" w:rsidR="002F1343" w:rsidRDefault="00DA63B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学生基本情况：</w:t>
      </w:r>
    </w:p>
    <w:p w14:paraId="62C97913" w14:textId="77777777" w:rsidR="002F1343" w:rsidRDefault="00DA63BC">
      <w:pPr>
        <w:pStyle w:val="a3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陈智杰，高一（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）班学生，刚入学时学习成绩在班中游水平，但在开学后，上课的精神状态不好，并常有打瞌睡现象，晚自习经常周围同学聊天，学习缺乏动力，思想不端正。经过多次的教育批评，效果不明显。</w:t>
      </w:r>
    </w:p>
    <w:p w14:paraId="6636B394" w14:textId="77777777" w:rsidR="002F1343" w:rsidRDefault="00DA63B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教育目标：</w:t>
      </w:r>
    </w:p>
    <w:p w14:paraId="5B942143" w14:textId="77777777" w:rsidR="002F1343" w:rsidRDefault="00DA63BC">
      <w:pPr>
        <w:pStyle w:val="a3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端正学习态度，尊重师生，增强自信心。</w:t>
      </w:r>
    </w:p>
    <w:p w14:paraId="5CCCE1C7" w14:textId="77777777" w:rsidR="002F1343" w:rsidRDefault="00DA63B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转化过程：</w:t>
      </w:r>
    </w:p>
    <w:p w14:paraId="3AFE7259" w14:textId="77777777" w:rsidR="002F1343" w:rsidRDefault="00DA63BC">
      <w:pPr>
        <w:pStyle w:val="a3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该生学习习惯不佳，作业完成不好，经常迟到、不穿校服，对于老师的批评不在意，还经常晚出宿舍，内务扣分比较严重。找该生谈了几次话后，发现该生实际上在初中时遭受过班主任言语方面打击，家长对其学习成绩不满意且常有与他人比较行为，所以我认为该生需要老师表扬鼓舞，树立信心。起初对陈智杰采取教育教育工作时，听课他还是改不了上课开小差的现象，于是我很有耐心地每一节下课后都叫他到办公室一对一辅导，对于他每次成绩上的进步我都会进行表扬，上课也通过提问等方式来刺激其主动性，同时多次电话或亲自到他家家访，指出家长在教育孩子方面的一些误区。他学习主动性逐渐提高，认识到自身优点并找到适合自己的学习方法，后来他成绩提升了很多，宿舍扣分也不多。从此，他在学习和思想各方面有了很大的改变。</w:t>
      </w:r>
    </w:p>
    <w:p w14:paraId="4E759F1E" w14:textId="77777777" w:rsidR="002F1343" w:rsidRDefault="00DA63B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教育效果：</w:t>
      </w:r>
    </w:p>
    <w:p w14:paraId="11661320" w14:textId="77777777" w:rsidR="002F1343" w:rsidRDefault="00DA63BC">
      <w:pPr>
        <w:pStyle w:val="a3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在学习成绩上取得了很大的进步，迟到和不穿校服的频率降低。学习态度积极认真，上课专心，晚自习可以专心学习，很少与同学聊天，期中考试进步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多名。同时现在也愿意向我敞开心扉，配合班级管理。</w:t>
      </w:r>
    </w:p>
    <w:p w14:paraId="13F86235" w14:textId="77777777" w:rsidR="002F1343" w:rsidRDefault="00DA63BC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教育反思小结：</w:t>
      </w:r>
    </w:p>
    <w:p w14:paraId="3ADC4BD8" w14:textId="77777777" w:rsidR="002F1343" w:rsidRDefault="00DA63BC">
      <w:pPr>
        <w:pStyle w:val="a3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后进生转化基层工作是一项长期长年工程，但我相信只要与真心他们心心相联，以诚相待，给他打造出一种和谐的氛围，这对于激发他们的自我转变的主动性全面性和积极性是很有效果的。</w:t>
      </w:r>
    </w:p>
    <w:p w14:paraId="305666FA" w14:textId="77777777" w:rsidR="002F1343" w:rsidRDefault="002F1343">
      <w:pPr>
        <w:pStyle w:val="a3"/>
        <w:ind w:left="420" w:firstLineChars="0" w:firstLine="0"/>
        <w:rPr>
          <w:sz w:val="24"/>
          <w:szCs w:val="24"/>
        </w:rPr>
      </w:pPr>
    </w:p>
    <w:p w14:paraId="7DB93F90" w14:textId="77777777" w:rsidR="002F1343" w:rsidRDefault="002F1343">
      <w:pPr>
        <w:pStyle w:val="a3"/>
        <w:ind w:left="420" w:firstLineChars="0" w:firstLine="0"/>
        <w:rPr>
          <w:sz w:val="24"/>
          <w:szCs w:val="24"/>
        </w:rPr>
      </w:pPr>
    </w:p>
    <w:p w14:paraId="46C860BD" w14:textId="77777777" w:rsidR="002F1343" w:rsidRDefault="002F1343">
      <w:pPr>
        <w:pStyle w:val="a3"/>
        <w:ind w:left="420" w:firstLineChars="0" w:firstLine="0"/>
        <w:rPr>
          <w:sz w:val="24"/>
          <w:szCs w:val="24"/>
        </w:rPr>
      </w:pPr>
    </w:p>
    <w:p w14:paraId="1033FC05" w14:textId="77777777" w:rsidR="002F1343" w:rsidRDefault="002F1343">
      <w:pPr>
        <w:pStyle w:val="a3"/>
        <w:ind w:left="420" w:firstLineChars="0" w:firstLine="0"/>
        <w:rPr>
          <w:sz w:val="24"/>
          <w:szCs w:val="24"/>
        </w:rPr>
      </w:pPr>
    </w:p>
    <w:p w14:paraId="3557F8A0" w14:textId="77777777" w:rsidR="002F1343" w:rsidRDefault="002F1343">
      <w:pPr>
        <w:pStyle w:val="a3"/>
        <w:ind w:left="420" w:firstLineChars="0" w:firstLine="0"/>
        <w:rPr>
          <w:sz w:val="24"/>
          <w:szCs w:val="24"/>
        </w:rPr>
      </w:pPr>
    </w:p>
    <w:p w14:paraId="0AE9DD6E" w14:textId="77777777" w:rsidR="002F1343" w:rsidRDefault="002F1343">
      <w:pPr>
        <w:rPr>
          <w:sz w:val="24"/>
          <w:szCs w:val="24"/>
        </w:rPr>
      </w:pPr>
    </w:p>
    <w:p w14:paraId="48E08D7E" w14:textId="77777777" w:rsidR="002F1343" w:rsidRDefault="002F1343">
      <w:pPr>
        <w:rPr>
          <w:sz w:val="24"/>
          <w:szCs w:val="24"/>
        </w:rPr>
      </w:pPr>
    </w:p>
    <w:p w14:paraId="69A0EE04" w14:textId="77777777" w:rsidR="002F1343" w:rsidRDefault="002F1343">
      <w:pPr>
        <w:rPr>
          <w:sz w:val="24"/>
          <w:szCs w:val="24"/>
        </w:rPr>
      </w:pPr>
    </w:p>
    <w:sectPr w:rsidR="002F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337B" w14:textId="77777777" w:rsidR="00C5158B" w:rsidRDefault="00C5158B" w:rsidP="00EB5A9A">
      <w:r>
        <w:separator/>
      </w:r>
    </w:p>
  </w:endnote>
  <w:endnote w:type="continuationSeparator" w:id="0">
    <w:p w14:paraId="29CCEAA0" w14:textId="77777777" w:rsidR="00C5158B" w:rsidRDefault="00C5158B" w:rsidP="00EB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CD33" w14:textId="77777777" w:rsidR="00C5158B" w:rsidRDefault="00C5158B" w:rsidP="00EB5A9A">
      <w:r>
        <w:separator/>
      </w:r>
    </w:p>
  </w:footnote>
  <w:footnote w:type="continuationSeparator" w:id="0">
    <w:p w14:paraId="697AC0E1" w14:textId="77777777" w:rsidR="00C5158B" w:rsidRDefault="00C5158B" w:rsidP="00EB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F040B2"/>
    <w:lvl w:ilvl="0" w:tplc="0409000F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3940D9"/>
    <w:multiLevelType w:val="hybridMultilevel"/>
    <w:tmpl w:val="BD6B01BD"/>
    <w:lvl w:ilvl="0" w:tplc="0409000F">
      <w:start w:val="5"/>
      <w:numFmt w:val="decimal"/>
      <w:lvlText w:val="(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343"/>
    <w:rsid w:val="002F1343"/>
    <w:rsid w:val="006D0575"/>
    <w:rsid w:val="00C5158B"/>
    <w:rsid w:val="00DA63BC"/>
    <w:rsid w:val="00EB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71443"/>
  <w15:docId w15:val="{9A086BE6-B387-4528-83DA-84510FE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5A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5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CDY-AN20</dc:creator>
  <cp:lastModifiedBy>rongyao 荣瑶</cp:lastModifiedBy>
  <cp:revision>3</cp:revision>
  <dcterms:created xsi:type="dcterms:W3CDTF">2022-03-15T16:20:00Z</dcterms:created>
  <dcterms:modified xsi:type="dcterms:W3CDTF">2022-03-19T04:05:00Z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c44849964a314cab896a75c780649136</vt:lpwstr>
  </property>
</Properties>
</file>